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CD2A" w14:textId="77777777" w:rsidR="00862BD3" w:rsidRDefault="004D7685">
      <w:r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6320CD48" wp14:editId="6320CD49">
            <wp:simplePos x="0" y="0"/>
            <wp:positionH relativeFrom="column">
              <wp:posOffset>-95250</wp:posOffset>
            </wp:positionH>
            <wp:positionV relativeFrom="paragraph">
              <wp:posOffset>-57150</wp:posOffset>
            </wp:positionV>
            <wp:extent cx="1771650" cy="5137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6E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320CD4A" wp14:editId="6320CD4B">
                <wp:simplePos x="0" y="0"/>
                <wp:positionH relativeFrom="column">
                  <wp:posOffset>1476375</wp:posOffset>
                </wp:positionH>
                <wp:positionV relativeFrom="paragraph">
                  <wp:posOffset>-152400</wp:posOffset>
                </wp:positionV>
                <wp:extent cx="5010150" cy="752475"/>
                <wp:effectExtent l="0" t="0" r="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2020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20CD4C" w14:textId="77777777" w:rsidR="00811943" w:rsidRPr="00B936ED" w:rsidRDefault="00811943" w:rsidP="0081194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936E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Lake Sherwood Property Owners Association </w:t>
                            </w:r>
                          </w:p>
                          <w:p w14:paraId="6320CD4D" w14:textId="77777777" w:rsidR="00811943" w:rsidRPr="00B936ED" w:rsidRDefault="00811943" w:rsidP="0081194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936E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1146 West Queens Way</w:t>
                            </w:r>
                            <w:r w:rsidR="00B936ED" w:rsidRPr="00B936E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, Nekoosa</w:t>
                            </w:r>
                            <w:r w:rsidRPr="00B936E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, WI  54457</w:t>
                            </w:r>
                          </w:p>
                          <w:p w14:paraId="6320CD4E" w14:textId="77777777" w:rsidR="00862BD3" w:rsidRPr="00B936ED" w:rsidRDefault="00811943" w:rsidP="0081194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936E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(715) 325-4066</w:t>
                            </w:r>
                            <w:r w:rsidR="00B936E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B936E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lspoa@wctc.net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0CD4A" id="Rectangle 2" o:spid="_x0000_s1026" style="position:absolute;margin-left:116.25pt;margin-top:-12pt;width:394.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cdd1gEAAKUDAAAOAAAAZHJzL2Uyb0RvYy54bWysU9tu2zAMfR+wfxD0vtgJlmUw4hRFiw4D&#10;ugvQ7gNoWbKN2aJGKbGzrx8lJ2m2vQ17EUhKPOQhj7Y309CLgybfoS3lcpFLoa3CurNNKb89P7x5&#10;L4UPYGvo0epSHrWXN7vXr7ajK/QKW+xrTYJBrC9GV8o2BFdkmVetHsAv0GnLlwZpgMAuNVlNMDL6&#10;0GerPH+XjUi1I1Tae47ez5dyl/CN0Sp8McbrIPpScm8hnZTOKp7ZbgtFQ+DaTp3agH/oYoDOctEL&#10;1D0EEHvq/oIaOkXo0YSFwiFDYzqlEwdms8z/YPPUgtOJCw/Hu8uY/P+DVZ8PT+4rxda9e0T13QuL&#10;dy3YRt8S4dhqqLncMg4qG50vLgnR8ZwqqvET1rxa2AdMM5gMDRGQ2Ykpjfp4GbWeglAcXDPb5Zo3&#10;ovhus1693axTCSjO2Y58+KBxENEoJfEqEzocHn2I3UBxfhKLWXzo+j6ts7e/BfjhHNFJD6fsc/tR&#10;Kb4IUzVxbjQrrI/MinDWCmubjRbppxQj66SU/sceSEvRf7RxMqtNHoV17dC1U107YBVDlTJIMZt3&#10;YRbj3lHXtFxpmUhavOVpmi4RfenqtAPWQuJ/0m0U27WfXr38rt0vAAAA//8DAFBLAwQUAAYACAAA&#10;ACEA+Egt/OIAAAALAQAADwAAAGRycy9kb3ducmV2LnhtbEyPwU7DMAyG70i8Q2QkblvasDEoTSeE&#10;hJDGLowJwS1LQtstcaom2zqeHu8ER9u/Pn9/OR+8YwfbxzaghHycAbOog2mxlrB+fx7dAYtJoVEu&#10;oJVwshHm1eVFqQoTjvhmD6tUM4JgLJSEJqWu4DzqxnoVx6GzSLfv0HuVaOxrbnp1JLh3XGTZLfeq&#10;RfrQqM4+NVbvVnsv4f60W7zmGj+1+1guVP7187KdbaW8vhoeH4AlO6S/MJz1SR0qctqEPZrInARx&#10;I6YUlTASEyp1TmQip9WG+JMp8Krk/ztUvwAAAP//AwBQSwECLQAUAAYACAAAACEAtoM4kv4AAADh&#10;AQAAEwAAAAAAAAAAAAAAAAAAAAAAW0NvbnRlbnRfVHlwZXNdLnhtbFBLAQItABQABgAIAAAAIQA4&#10;/SH/1gAAAJQBAAALAAAAAAAAAAAAAAAAAC8BAABfcmVscy8ucmVsc1BLAQItABQABgAIAAAAIQBn&#10;0cdd1gEAAKUDAAAOAAAAAAAAAAAAAAAAAC4CAABkcnMvZTJvRG9jLnhtbFBLAQItABQABgAIAAAA&#10;IQD4SC384gAAAAsBAAAPAAAAAAAAAAAAAAAAADAEAABkcnMvZG93bnJldi54bWxQSwUGAAAAAAQA&#10;BADzAAAAPwUAAAAA&#10;" o:allowincell="f" filled="f" stroked="f" strokecolor="#202020" strokeweight="2pt">
                <v:textbox inset="1pt,1pt,1pt,1pt">
                  <w:txbxContent>
                    <w:p w14:paraId="6320CD4C" w14:textId="77777777" w:rsidR="00811943" w:rsidRPr="00B936ED" w:rsidRDefault="00811943" w:rsidP="0081194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936ED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Lake Sherwood Property Owners Association </w:t>
                      </w:r>
                    </w:p>
                    <w:p w14:paraId="6320CD4D" w14:textId="77777777" w:rsidR="00811943" w:rsidRPr="00B936ED" w:rsidRDefault="00811943" w:rsidP="0081194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936ED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1146 West Queens Way</w:t>
                      </w:r>
                      <w:r w:rsidR="00B936ED" w:rsidRPr="00B936ED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, Nekoosa</w:t>
                      </w:r>
                      <w:r w:rsidRPr="00B936ED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, WI  54457</w:t>
                      </w:r>
                    </w:p>
                    <w:p w14:paraId="6320CD4E" w14:textId="77777777" w:rsidR="00862BD3" w:rsidRPr="00B936ED" w:rsidRDefault="00811943" w:rsidP="0081194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936ED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(715) 325-4066</w:t>
                      </w:r>
                      <w:r w:rsidR="00B936ED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      </w:t>
                      </w:r>
                      <w:r w:rsidRPr="00B936ED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lspoa@wctc.net</w:t>
                      </w:r>
                    </w:p>
                  </w:txbxContent>
                </v:textbox>
              </v:rect>
            </w:pict>
          </mc:Fallback>
        </mc:AlternateContent>
      </w:r>
    </w:p>
    <w:p w14:paraId="6320CD2B" w14:textId="77777777" w:rsidR="00B936ED" w:rsidRDefault="00B936ED" w:rsidP="00811943">
      <w:pPr>
        <w:jc w:val="center"/>
        <w:rPr>
          <w:rFonts w:asciiTheme="minorHAnsi" w:hAnsiTheme="minorHAnsi" w:cs="Georgia"/>
          <w:b/>
          <w:sz w:val="24"/>
          <w:szCs w:val="24"/>
        </w:rPr>
      </w:pPr>
    </w:p>
    <w:p w14:paraId="6320CD2C" w14:textId="77777777" w:rsidR="00B936ED" w:rsidRDefault="00B936ED" w:rsidP="00811943">
      <w:pPr>
        <w:jc w:val="center"/>
        <w:rPr>
          <w:rFonts w:asciiTheme="minorHAnsi" w:hAnsiTheme="minorHAnsi" w:cs="Georgia"/>
          <w:b/>
          <w:sz w:val="24"/>
          <w:szCs w:val="24"/>
        </w:rPr>
      </w:pPr>
    </w:p>
    <w:p w14:paraId="6320CD2D" w14:textId="77777777" w:rsidR="00B936ED" w:rsidRDefault="00B936ED" w:rsidP="00811943">
      <w:pPr>
        <w:jc w:val="center"/>
        <w:rPr>
          <w:rFonts w:asciiTheme="minorHAnsi" w:hAnsiTheme="minorHAnsi" w:cs="Georgia"/>
          <w:b/>
          <w:sz w:val="24"/>
          <w:szCs w:val="24"/>
        </w:rPr>
      </w:pPr>
    </w:p>
    <w:p w14:paraId="187B8647" w14:textId="77777777" w:rsidR="00800E86" w:rsidRDefault="00800E86" w:rsidP="00811943">
      <w:pPr>
        <w:jc w:val="center"/>
        <w:rPr>
          <w:rFonts w:asciiTheme="minorHAnsi" w:hAnsiTheme="minorHAnsi" w:cs="Georgia"/>
          <w:b/>
          <w:sz w:val="24"/>
          <w:szCs w:val="24"/>
        </w:rPr>
      </w:pPr>
    </w:p>
    <w:p w14:paraId="6320CD2F" w14:textId="4EA2CD79" w:rsidR="00811943" w:rsidRPr="00811943" w:rsidRDefault="00811943" w:rsidP="00811943">
      <w:pPr>
        <w:jc w:val="center"/>
        <w:rPr>
          <w:rFonts w:asciiTheme="minorHAnsi" w:hAnsiTheme="minorHAnsi" w:cs="Georgia"/>
          <w:b/>
          <w:sz w:val="24"/>
          <w:szCs w:val="24"/>
        </w:rPr>
      </w:pPr>
      <w:r w:rsidRPr="00811943">
        <w:rPr>
          <w:rFonts w:asciiTheme="minorHAnsi" w:hAnsiTheme="minorHAnsi" w:cs="Georgia"/>
          <w:b/>
          <w:sz w:val="24"/>
          <w:szCs w:val="24"/>
        </w:rPr>
        <w:t>20</w:t>
      </w:r>
      <w:r w:rsidR="000827FB">
        <w:rPr>
          <w:rFonts w:asciiTheme="minorHAnsi" w:hAnsiTheme="minorHAnsi" w:cs="Georgia"/>
          <w:b/>
          <w:sz w:val="24"/>
          <w:szCs w:val="24"/>
        </w:rPr>
        <w:t>2</w:t>
      </w:r>
      <w:r w:rsidR="00D43FA4">
        <w:rPr>
          <w:rFonts w:asciiTheme="minorHAnsi" w:hAnsiTheme="minorHAnsi" w:cs="Georgia"/>
          <w:b/>
          <w:sz w:val="24"/>
          <w:szCs w:val="24"/>
        </w:rPr>
        <w:t>6</w:t>
      </w:r>
      <w:r w:rsidR="003B7006">
        <w:rPr>
          <w:rFonts w:asciiTheme="minorHAnsi" w:hAnsiTheme="minorHAnsi" w:cs="Georgia"/>
          <w:b/>
          <w:sz w:val="24"/>
          <w:szCs w:val="24"/>
        </w:rPr>
        <w:t xml:space="preserve">/27 School Year </w:t>
      </w:r>
      <w:r w:rsidR="00B90851">
        <w:rPr>
          <w:rFonts w:asciiTheme="minorHAnsi" w:hAnsiTheme="minorHAnsi" w:cs="Georgia"/>
          <w:b/>
          <w:sz w:val="24"/>
          <w:szCs w:val="24"/>
        </w:rPr>
        <w:t xml:space="preserve">Education </w:t>
      </w:r>
      <w:r w:rsidRPr="00811943">
        <w:rPr>
          <w:rFonts w:asciiTheme="minorHAnsi" w:hAnsiTheme="minorHAnsi" w:cs="Georgia"/>
          <w:b/>
          <w:sz w:val="24"/>
          <w:szCs w:val="24"/>
        </w:rPr>
        <w:t>Scholarship</w:t>
      </w:r>
      <w:r>
        <w:rPr>
          <w:rFonts w:asciiTheme="minorHAnsi" w:hAnsiTheme="minorHAnsi" w:cs="Georgia"/>
          <w:b/>
          <w:sz w:val="24"/>
          <w:szCs w:val="24"/>
        </w:rPr>
        <w:t xml:space="preserve"> </w:t>
      </w:r>
      <w:r w:rsidR="00C5542C">
        <w:rPr>
          <w:rFonts w:asciiTheme="minorHAnsi" w:hAnsiTheme="minorHAnsi" w:cs="Georgia"/>
          <w:b/>
          <w:sz w:val="24"/>
          <w:szCs w:val="24"/>
        </w:rPr>
        <w:t xml:space="preserve">Program </w:t>
      </w:r>
      <w:r>
        <w:rPr>
          <w:rFonts w:asciiTheme="minorHAnsi" w:hAnsiTheme="minorHAnsi" w:cs="Georgia"/>
          <w:b/>
          <w:sz w:val="24"/>
          <w:szCs w:val="24"/>
        </w:rPr>
        <w:t>Information</w:t>
      </w:r>
    </w:p>
    <w:p w14:paraId="6320CD30" w14:textId="77777777" w:rsidR="00811943" w:rsidRDefault="00811943" w:rsidP="00811943">
      <w:pPr>
        <w:jc w:val="both"/>
        <w:rPr>
          <w:rFonts w:asciiTheme="minorHAnsi" w:hAnsiTheme="minorHAnsi" w:cs="Georgia"/>
          <w:sz w:val="22"/>
          <w:szCs w:val="22"/>
        </w:rPr>
      </w:pPr>
    </w:p>
    <w:p w14:paraId="389CEF33" w14:textId="6FB8289B" w:rsidR="00CF499D" w:rsidRDefault="006D7019" w:rsidP="004D7685">
      <w:pPr>
        <w:rPr>
          <w:rFonts w:asciiTheme="minorHAnsi" w:hAnsiTheme="minorHAnsi" w:cs="Georgia"/>
          <w:sz w:val="22"/>
          <w:szCs w:val="22"/>
        </w:rPr>
      </w:pPr>
      <w:r w:rsidRPr="00C50FCB">
        <w:rPr>
          <w:rFonts w:asciiTheme="minorHAnsi" w:hAnsiTheme="minorHAnsi" w:cs="Georgia"/>
          <w:sz w:val="22"/>
          <w:szCs w:val="22"/>
        </w:rPr>
        <w:t xml:space="preserve">The Lake Sherwood Property Owners Association is a community organization that works to enhance its community. The </w:t>
      </w:r>
      <w:r w:rsidR="000B2CF1">
        <w:rPr>
          <w:rFonts w:asciiTheme="minorHAnsi" w:hAnsiTheme="minorHAnsi" w:cs="Georgia"/>
          <w:sz w:val="22"/>
          <w:szCs w:val="22"/>
        </w:rPr>
        <w:t xml:space="preserve">LSPOA </w:t>
      </w:r>
      <w:r w:rsidR="00DF1DC7">
        <w:rPr>
          <w:rFonts w:asciiTheme="minorHAnsi" w:hAnsiTheme="minorHAnsi" w:cs="Georgia"/>
          <w:sz w:val="22"/>
          <w:szCs w:val="22"/>
        </w:rPr>
        <w:t>s</w:t>
      </w:r>
      <w:r w:rsidRPr="00C50FCB">
        <w:rPr>
          <w:rFonts w:asciiTheme="minorHAnsi" w:hAnsiTheme="minorHAnsi" w:cs="Georgia"/>
          <w:sz w:val="22"/>
          <w:szCs w:val="22"/>
        </w:rPr>
        <w:t xml:space="preserve">cholarship </w:t>
      </w:r>
      <w:r w:rsidR="00C70070">
        <w:rPr>
          <w:rFonts w:asciiTheme="minorHAnsi" w:hAnsiTheme="minorHAnsi" w:cs="Georgia"/>
          <w:sz w:val="22"/>
          <w:szCs w:val="22"/>
        </w:rPr>
        <w:t>p</w:t>
      </w:r>
      <w:r w:rsidR="008D51ED">
        <w:rPr>
          <w:rFonts w:asciiTheme="minorHAnsi" w:hAnsiTheme="minorHAnsi" w:cs="Georgia"/>
          <w:sz w:val="22"/>
          <w:szCs w:val="22"/>
        </w:rPr>
        <w:t xml:space="preserve">rogram </w:t>
      </w:r>
      <w:r w:rsidR="00DC6CD7">
        <w:rPr>
          <w:rFonts w:asciiTheme="minorHAnsi" w:hAnsiTheme="minorHAnsi" w:cs="Georgia"/>
          <w:sz w:val="22"/>
          <w:szCs w:val="22"/>
        </w:rPr>
        <w:t>offers</w:t>
      </w:r>
      <w:r w:rsidR="00F64747">
        <w:rPr>
          <w:rFonts w:asciiTheme="minorHAnsi" w:hAnsiTheme="minorHAnsi" w:cs="Georgia"/>
          <w:sz w:val="22"/>
          <w:szCs w:val="22"/>
        </w:rPr>
        <w:t xml:space="preserve"> a</w:t>
      </w:r>
      <w:r w:rsidRPr="00C50FCB">
        <w:rPr>
          <w:rFonts w:asciiTheme="minorHAnsi" w:hAnsiTheme="minorHAnsi" w:cs="Georgia"/>
          <w:sz w:val="22"/>
          <w:szCs w:val="22"/>
        </w:rPr>
        <w:t xml:space="preserve">n opportunity to </w:t>
      </w:r>
      <w:r w:rsidR="00DB5025" w:rsidRPr="00C50FCB">
        <w:rPr>
          <w:rFonts w:asciiTheme="minorHAnsi" w:hAnsiTheme="minorHAnsi" w:cs="Georgia"/>
          <w:sz w:val="22"/>
          <w:szCs w:val="22"/>
        </w:rPr>
        <w:t>help</w:t>
      </w:r>
      <w:r w:rsidRPr="00C50FCB">
        <w:rPr>
          <w:rFonts w:asciiTheme="minorHAnsi" w:hAnsiTheme="minorHAnsi" w:cs="Georgia"/>
          <w:sz w:val="22"/>
          <w:szCs w:val="22"/>
        </w:rPr>
        <w:t xml:space="preserve"> LSPOA </w:t>
      </w:r>
      <w:r w:rsidR="003C59FE">
        <w:rPr>
          <w:rFonts w:asciiTheme="minorHAnsi" w:hAnsiTheme="minorHAnsi" w:cs="Georgia"/>
          <w:sz w:val="22"/>
          <w:szCs w:val="22"/>
        </w:rPr>
        <w:t xml:space="preserve">Member Lot Owners, </w:t>
      </w:r>
      <w:r w:rsidR="0066796F">
        <w:rPr>
          <w:rFonts w:asciiTheme="minorHAnsi" w:hAnsiTheme="minorHAnsi" w:cs="Georgia"/>
          <w:sz w:val="22"/>
          <w:szCs w:val="22"/>
        </w:rPr>
        <w:t xml:space="preserve">lot owners who have paid yearly </w:t>
      </w:r>
      <w:r w:rsidR="00A62F26">
        <w:rPr>
          <w:rFonts w:asciiTheme="minorHAnsi" w:hAnsiTheme="minorHAnsi" w:cs="Georgia"/>
          <w:sz w:val="22"/>
          <w:szCs w:val="22"/>
        </w:rPr>
        <w:t xml:space="preserve">LSPOA </w:t>
      </w:r>
      <w:r w:rsidR="0066796F">
        <w:rPr>
          <w:rFonts w:asciiTheme="minorHAnsi" w:hAnsiTheme="minorHAnsi" w:cs="Georgia"/>
          <w:sz w:val="22"/>
          <w:szCs w:val="22"/>
        </w:rPr>
        <w:t>dues</w:t>
      </w:r>
      <w:r w:rsidR="00C8172A">
        <w:rPr>
          <w:rFonts w:asciiTheme="minorHAnsi" w:hAnsiTheme="minorHAnsi" w:cs="Georgia"/>
          <w:sz w:val="22"/>
          <w:szCs w:val="22"/>
        </w:rPr>
        <w:t xml:space="preserve"> for their </w:t>
      </w:r>
      <w:r w:rsidR="00764F07">
        <w:rPr>
          <w:rFonts w:asciiTheme="minorHAnsi" w:hAnsiTheme="minorHAnsi" w:cs="Georgia"/>
          <w:sz w:val="22"/>
          <w:szCs w:val="22"/>
        </w:rPr>
        <w:t>owned lot</w:t>
      </w:r>
      <w:r w:rsidR="00ED3FC7">
        <w:rPr>
          <w:rFonts w:asciiTheme="minorHAnsi" w:hAnsiTheme="minorHAnsi" w:cs="Georgia"/>
          <w:sz w:val="22"/>
          <w:szCs w:val="22"/>
        </w:rPr>
        <w:t>,</w:t>
      </w:r>
      <w:r w:rsidR="00C8172A">
        <w:rPr>
          <w:rFonts w:asciiTheme="minorHAnsi" w:hAnsiTheme="minorHAnsi" w:cs="Georgia"/>
          <w:sz w:val="22"/>
          <w:szCs w:val="22"/>
        </w:rPr>
        <w:t xml:space="preserve"> and </w:t>
      </w:r>
      <w:r w:rsidR="002A7F5F">
        <w:rPr>
          <w:rFonts w:asciiTheme="minorHAnsi" w:hAnsiTheme="minorHAnsi" w:cs="Georgia"/>
          <w:sz w:val="22"/>
          <w:szCs w:val="22"/>
        </w:rPr>
        <w:t>their children</w:t>
      </w:r>
      <w:r w:rsidR="00EB39EA">
        <w:rPr>
          <w:rFonts w:asciiTheme="minorHAnsi" w:hAnsiTheme="minorHAnsi" w:cs="Georgia"/>
          <w:sz w:val="22"/>
          <w:szCs w:val="22"/>
        </w:rPr>
        <w:t xml:space="preserve"> or </w:t>
      </w:r>
      <w:r w:rsidR="002A7F5F">
        <w:rPr>
          <w:rFonts w:asciiTheme="minorHAnsi" w:hAnsiTheme="minorHAnsi" w:cs="Georgia"/>
          <w:sz w:val="22"/>
          <w:szCs w:val="22"/>
        </w:rPr>
        <w:t xml:space="preserve">grandchildren </w:t>
      </w:r>
      <w:r w:rsidRPr="00C50FCB">
        <w:rPr>
          <w:rFonts w:asciiTheme="minorHAnsi" w:hAnsiTheme="minorHAnsi" w:cs="Georgia"/>
          <w:sz w:val="22"/>
          <w:szCs w:val="22"/>
        </w:rPr>
        <w:t>to pursu</w:t>
      </w:r>
      <w:r w:rsidR="002A7F5F">
        <w:rPr>
          <w:rFonts w:asciiTheme="minorHAnsi" w:hAnsiTheme="minorHAnsi" w:cs="Georgia"/>
          <w:sz w:val="22"/>
          <w:szCs w:val="22"/>
        </w:rPr>
        <w:t>e</w:t>
      </w:r>
      <w:r w:rsidRPr="00C50FCB">
        <w:rPr>
          <w:rFonts w:asciiTheme="minorHAnsi" w:hAnsiTheme="minorHAnsi" w:cs="Georgia"/>
          <w:sz w:val="22"/>
          <w:szCs w:val="22"/>
        </w:rPr>
        <w:t xml:space="preserve"> their career goals through education. </w:t>
      </w:r>
    </w:p>
    <w:p w14:paraId="1D2A91FA" w14:textId="77777777" w:rsidR="00CF499D" w:rsidRDefault="00CF499D" w:rsidP="004D7685">
      <w:pPr>
        <w:rPr>
          <w:rFonts w:asciiTheme="minorHAnsi" w:hAnsiTheme="minorHAnsi" w:cs="Georgia"/>
          <w:sz w:val="22"/>
          <w:szCs w:val="22"/>
        </w:rPr>
      </w:pPr>
    </w:p>
    <w:p w14:paraId="6320CD33" w14:textId="3C8BE076" w:rsidR="006D7019" w:rsidRPr="00C50FCB" w:rsidRDefault="00CF499D" w:rsidP="004D7685">
      <w:pPr>
        <w:rPr>
          <w:rFonts w:asciiTheme="minorHAnsi" w:hAnsiTheme="minorHAnsi" w:cs="Georgia"/>
          <w:sz w:val="22"/>
          <w:szCs w:val="22"/>
        </w:rPr>
      </w:pPr>
      <w:r w:rsidRPr="00894786">
        <w:rPr>
          <w:rFonts w:asciiTheme="minorHAnsi" w:hAnsiTheme="minorHAnsi" w:cs="Georgia"/>
          <w:sz w:val="22"/>
          <w:szCs w:val="22"/>
        </w:rPr>
        <w:t xml:space="preserve">Four </w:t>
      </w:r>
      <w:r w:rsidR="006064D3">
        <w:rPr>
          <w:rFonts w:asciiTheme="minorHAnsi" w:hAnsiTheme="minorHAnsi" w:cs="Georgia"/>
          <w:sz w:val="22"/>
          <w:szCs w:val="22"/>
        </w:rPr>
        <w:t xml:space="preserve">educational </w:t>
      </w:r>
      <w:r w:rsidR="00547A2E" w:rsidRPr="00894786">
        <w:rPr>
          <w:rFonts w:asciiTheme="minorHAnsi" w:hAnsiTheme="minorHAnsi" w:cs="Georgia"/>
          <w:sz w:val="22"/>
          <w:szCs w:val="22"/>
        </w:rPr>
        <w:t>schol</w:t>
      </w:r>
      <w:r w:rsidR="006D7019" w:rsidRPr="00894786">
        <w:rPr>
          <w:rFonts w:asciiTheme="minorHAnsi" w:hAnsiTheme="minorHAnsi" w:cs="Georgia"/>
          <w:sz w:val="22"/>
          <w:szCs w:val="22"/>
        </w:rPr>
        <w:t>arships</w:t>
      </w:r>
      <w:r w:rsidR="006D7019" w:rsidRPr="00526A4F">
        <w:rPr>
          <w:rFonts w:asciiTheme="minorHAnsi" w:hAnsiTheme="minorHAnsi" w:cs="Georgia"/>
          <w:sz w:val="22"/>
          <w:szCs w:val="22"/>
        </w:rPr>
        <w:t xml:space="preserve"> will</w:t>
      </w:r>
      <w:r w:rsidR="006D7019" w:rsidRPr="00C50FCB">
        <w:rPr>
          <w:rFonts w:asciiTheme="minorHAnsi" w:hAnsiTheme="minorHAnsi" w:cs="Georgia"/>
          <w:sz w:val="22"/>
          <w:szCs w:val="22"/>
        </w:rPr>
        <w:t xml:space="preserve"> be awarded in </w:t>
      </w:r>
      <w:r w:rsidR="000827FB">
        <w:rPr>
          <w:rFonts w:asciiTheme="minorHAnsi" w:hAnsiTheme="minorHAnsi" w:cs="Georgia"/>
          <w:sz w:val="22"/>
          <w:szCs w:val="22"/>
        </w:rPr>
        <w:t>202</w:t>
      </w:r>
      <w:r w:rsidR="00D43FA4">
        <w:rPr>
          <w:rFonts w:asciiTheme="minorHAnsi" w:hAnsiTheme="minorHAnsi" w:cs="Georgia"/>
          <w:sz w:val="22"/>
          <w:szCs w:val="22"/>
        </w:rPr>
        <w:t>6</w:t>
      </w:r>
      <w:r w:rsidR="000827FB">
        <w:rPr>
          <w:rFonts w:asciiTheme="minorHAnsi" w:hAnsiTheme="minorHAnsi" w:cs="Georgia"/>
          <w:sz w:val="22"/>
          <w:szCs w:val="22"/>
        </w:rPr>
        <w:t xml:space="preserve"> for the 202</w:t>
      </w:r>
      <w:r w:rsidR="00D43FA4">
        <w:rPr>
          <w:rFonts w:asciiTheme="minorHAnsi" w:hAnsiTheme="minorHAnsi" w:cs="Georgia"/>
          <w:sz w:val="22"/>
          <w:szCs w:val="22"/>
        </w:rPr>
        <w:t>6</w:t>
      </w:r>
      <w:r w:rsidR="000827FB">
        <w:rPr>
          <w:rFonts w:asciiTheme="minorHAnsi" w:hAnsiTheme="minorHAnsi" w:cs="Georgia"/>
          <w:sz w:val="22"/>
          <w:szCs w:val="22"/>
        </w:rPr>
        <w:t>/2</w:t>
      </w:r>
      <w:r w:rsidR="00D43FA4">
        <w:rPr>
          <w:rFonts w:asciiTheme="minorHAnsi" w:hAnsiTheme="minorHAnsi" w:cs="Georgia"/>
          <w:sz w:val="22"/>
          <w:szCs w:val="22"/>
        </w:rPr>
        <w:t>7</w:t>
      </w:r>
      <w:r w:rsidR="000827FB">
        <w:rPr>
          <w:rFonts w:asciiTheme="minorHAnsi" w:hAnsiTheme="minorHAnsi" w:cs="Georgia"/>
          <w:sz w:val="22"/>
          <w:szCs w:val="22"/>
        </w:rPr>
        <w:t xml:space="preserve"> school year</w:t>
      </w:r>
      <w:r w:rsidR="00D45BBD">
        <w:rPr>
          <w:rFonts w:asciiTheme="minorHAnsi" w:hAnsiTheme="minorHAnsi" w:cs="Georgia"/>
          <w:sz w:val="22"/>
          <w:szCs w:val="22"/>
        </w:rPr>
        <w:t>, t</w:t>
      </w:r>
      <w:r>
        <w:rPr>
          <w:rFonts w:asciiTheme="minorHAnsi" w:hAnsiTheme="minorHAnsi" w:cs="Georgia"/>
          <w:sz w:val="22"/>
          <w:szCs w:val="22"/>
        </w:rPr>
        <w:t xml:space="preserve">hree </w:t>
      </w:r>
      <w:r w:rsidR="00E819D6">
        <w:rPr>
          <w:rFonts w:asciiTheme="minorHAnsi" w:hAnsiTheme="minorHAnsi" w:cs="Georgia"/>
          <w:sz w:val="22"/>
          <w:szCs w:val="22"/>
        </w:rPr>
        <w:t>$1</w:t>
      </w:r>
      <w:r w:rsidR="00AF79FB">
        <w:rPr>
          <w:rFonts w:asciiTheme="minorHAnsi" w:hAnsiTheme="minorHAnsi" w:cs="Georgia"/>
          <w:sz w:val="22"/>
          <w:szCs w:val="22"/>
        </w:rPr>
        <w:t>,</w:t>
      </w:r>
      <w:r w:rsidR="00E819D6">
        <w:rPr>
          <w:rFonts w:asciiTheme="minorHAnsi" w:hAnsiTheme="minorHAnsi" w:cs="Georgia"/>
          <w:sz w:val="22"/>
          <w:szCs w:val="22"/>
        </w:rPr>
        <w:t xml:space="preserve">000 </w:t>
      </w:r>
      <w:r>
        <w:rPr>
          <w:rFonts w:asciiTheme="minorHAnsi" w:hAnsiTheme="minorHAnsi" w:cs="Georgia"/>
          <w:sz w:val="22"/>
          <w:szCs w:val="22"/>
        </w:rPr>
        <w:t xml:space="preserve">General LSPOA </w:t>
      </w:r>
      <w:r w:rsidR="003E67CB">
        <w:rPr>
          <w:rFonts w:asciiTheme="minorHAnsi" w:hAnsiTheme="minorHAnsi" w:cs="Georgia"/>
          <w:sz w:val="22"/>
          <w:szCs w:val="22"/>
        </w:rPr>
        <w:t>Education S</w:t>
      </w:r>
      <w:r>
        <w:rPr>
          <w:rFonts w:asciiTheme="minorHAnsi" w:hAnsiTheme="minorHAnsi" w:cs="Georgia"/>
          <w:sz w:val="22"/>
          <w:szCs w:val="22"/>
        </w:rPr>
        <w:t>cholarships</w:t>
      </w:r>
      <w:r w:rsidR="00E819D6">
        <w:rPr>
          <w:rFonts w:asciiTheme="minorHAnsi" w:hAnsiTheme="minorHAnsi" w:cs="Georgia"/>
          <w:sz w:val="22"/>
          <w:szCs w:val="22"/>
        </w:rPr>
        <w:t xml:space="preserve"> and </w:t>
      </w:r>
      <w:r w:rsidR="00D45BBD">
        <w:rPr>
          <w:rFonts w:asciiTheme="minorHAnsi" w:hAnsiTheme="minorHAnsi" w:cs="Georgia"/>
          <w:sz w:val="22"/>
          <w:szCs w:val="22"/>
        </w:rPr>
        <w:t>t</w:t>
      </w:r>
      <w:r w:rsidR="00606457">
        <w:rPr>
          <w:rFonts w:asciiTheme="minorHAnsi" w:hAnsiTheme="minorHAnsi" w:cs="Georgia"/>
          <w:sz w:val="22"/>
          <w:szCs w:val="22"/>
        </w:rPr>
        <w:t xml:space="preserve">he </w:t>
      </w:r>
      <w:r w:rsidR="00E819D6">
        <w:rPr>
          <w:rFonts w:asciiTheme="minorHAnsi" w:hAnsiTheme="minorHAnsi" w:cs="Georgia"/>
          <w:sz w:val="22"/>
          <w:szCs w:val="22"/>
        </w:rPr>
        <w:t>$1</w:t>
      </w:r>
      <w:r w:rsidR="00AF79FB">
        <w:rPr>
          <w:rFonts w:asciiTheme="minorHAnsi" w:hAnsiTheme="minorHAnsi" w:cs="Georgia"/>
          <w:sz w:val="22"/>
          <w:szCs w:val="22"/>
        </w:rPr>
        <w:t>,</w:t>
      </w:r>
      <w:r w:rsidR="00E819D6">
        <w:rPr>
          <w:rFonts w:asciiTheme="minorHAnsi" w:hAnsiTheme="minorHAnsi" w:cs="Georgia"/>
          <w:sz w:val="22"/>
          <w:szCs w:val="22"/>
        </w:rPr>
        <w:t xml:space="preserve">000 </w:t>
      </w:r>
      <w:r w:rsidR="00606457">
        <w:rPr>
          <w:rFonts w:asciiTheme="minorHAnsi" w:hAnsiTheme="minorHAnsi" w:cs="Georgia"/>
          <w:sz w:val="22"/>
          <w:szCs w:val="22"/>
        </w:rPr>
        <w:t>Sh</w:t>
      </w:r>
      <w:r w:rsidR="00565D3C">
        <w:rPr>
          <w:rFonts w:asciiTheme="minorHAnsi" w:hAnsiTheme="minorHAnsi" w:cs="Georgia"/>
          <w:sz w:val="22"/>
          <w:szCs w:val="22"/>
        </w:rPr>
        <w:t>ei</w:t>
      </w:r>
      <w:r w:rsidR="00606457">
        <w:rPr>
          <w:rFonts w:asciiTheme="minorHAnsi" w:hAnsiTheme="minorHAnsi" w:cs="Georgia"/>
          <w:sz w:val="22"/>
          <w:szCs w:val="22"/>
        </w:rPr>
        <w:t xml:space="preserve">la Servant Memorial </w:t>
      </w:r>
      <w:r w:rsidR="003E67CB">
        <w:rPr>
          <w:rFonts w:asciiTheme="minorHAnsi" w:hAnsiTheme="minorHAnsi" w:cs="Georgia"/>
          <w:sz w:val="22"/>
          <w:szCs w:val="22"/>
        </w:rPr>
        <w:t xml:space="preserve">Education </w:t>
      </w:r>
      <w:r w:rsidR="00606457">
        <w:rPr>
          <w:rFonts w:asciiTheme="minorHAnsi" w:hAnsiTheme="minorHAnsi" w:cs="Georgia"/>
          <w:sz w:val="22"/>
          <w:szCs w:val="22"/>
        </w:rPr>
        <w:t>S</w:t>
      </w:r>
      <w:r w:rsidR="00D97115">
        <w:rPr>
          <w:rFonts w:asciiTheme="minorHAnsi" w:hAnsiTheme="minorHAnsi" w:cs="Georgia"/>
          <w:sz w:val="22"/>
          <w:szCs w:val="22"/>
        </w:rPr>
        <w:t>cholarship</w:t>
      </w:r>
      <w:r w:rsidR="00705C4F">
        <w:rPr>
          <w:rFonts w:asciiTheme="minorHAnsi" w:hAnsiTheme="minorHAnsi" w:cs="Georgia"/>
          <w:sz w:val="22"/>
          <w:szCs w:val="22"/>
        </w:rPr>
        <w:t xml:space="preserve">, </w:t>
      </w:r>
      <w:r w:rsidR="00C224F7" w:rsidRPr="00D90F9B">
        <w:rPr>
          <w:rFonts w:asciiTheme="minorHAnsi" w:hAnsiTheme="minorHAnsi" w:cstheme="minorHAnsi"/>
          <w:sz w:val="22"/>
          <w:szCs w:val="22"/>
        </w:rPr>
        <w:t>funded by Sheila Servant’s family</w:t>
      </w:r>
      <w:r w:rsidR="0034533F" w:rsidRPr="00D90F9B">
        <w:rPr>
          <w:rFonts w:asciiTheme="minorHAnsi" w:hAnsiTheme="minorHAnsi" w:cstheme="minorHAnsi"/>
          <w:sz w:val="22"/>
          <w:szCs w:val="22"/>
        </w:rPr>
        <w:t xml:space="preserve">. </w:t>
      </w:r>
      <w:r w:rsidR="00F43010">
        <w:rPr>
          <w:rFonts w:asciiTheme="minorHAnsi" w:hAnsiTheme="minorHAnsi" w:cstheme="minorHAnsi"/>
          <w:sz w:val="22"/>
          <w:szCs w:val="22"/>
        </w:rPr>
        <w:t xml:space="preserve">Michael and Sheila Servant </w:t>
      </w:r>
      <w:r w:rsidR="00E56BDD">
        <w:rPr>
          <w:rFonts w:asciiTheme="minorHAnsi" w:hAnsiTheme="minorHAnsi" w:cstheme="minorHAnsi"/>
          <w:sz w:val="22"/>
          <w:szCs w:val="22"/>
        </w:rPr>
        <w:t xml:space="preserve">lived in a Lake Sherwood subdivision. </w:t>
      </w:r>
      <w:r w:rsidR="00D90F9B">
        <w:rPr>
          <w:rFonts w:asciiTheme="minorHAnsi" w:hAnsiTheme="minorHAnsi" w:cstheme="minorHAnsi"/>
          <w:color w:val="00141E"/>
          <w:sz w:val="22"/>
          <w:szCs w:val="22"/>
          <w:shd w:val="clear" w:color="auto" w:fill="FFFFFF"/>
        </w:rPr>
        <w:t>Sheila</w:t>
      </w:r>
      <w:r w:rsidR="00D90F9B" w:rsidRPr="00D90F9B">
        <w:rPr>
          <w:rFonts w:asciiTheme="minorHAnsi" w:hAnsiTheme="minorHAnsi" w:cstheme="minorHAnsi"/>
          <w:color w:val="00141E"/>
          <w:sz w:val="22"/>
          <w:szCs w:val="22"/>
          <w:shd w:val="clear" w:color="auto" w:fill="FFFFFF"/>
        </w:rPr>
        <w:t xml:space="preserve"> graduated with high honors in 2001 from </w:t>
      </w:r>
      <w:r w:rsidR="00632AB3">
        <w:rPr>
          <w:rFonts w:asciiTheme="minorHAnsi" w:hAnsiTheme="minorHAnsi" w:cstheme="minorHAnsi"/>
          <w:color w:val="00141E"/>
          <w:sz w:val="22"/>
          <w:szCs w:val="22"/>
          <w:shd w:val="clear" w:color="auto" w:fill="FFFFFF"/>
        </w:rPr>
        <w:t xml:space="preserve">the </w:t>
      </w:r>
      <w:r w:rsidR="00632AB3" w:rsidRPr="00D90F9B">
        <w:rPr>
          <w:rFonts w:asciiTheme="minorHAnsi" w:hAnsiTheme="minorHAnsi" w:cstheme="minorHAnsi"/>
          <w:color w:val="00141E"/>
          <w:sz w:val="22"/>
          <w:szCs w:val="22"/>
          <w:shd w:val="clear" w:color="auto" w:fill="FFFFFF"/>
        </w:rPr>
        <w:t>U</w:t>
      </w:r>
      <w:r w:rsidR="00632AB3">
        <w:rPr>
          <w:rFonts w:asciiTheme="minorHAnsi" w:hAnsiTheme="minorHAnsi" w:cstheme="minorHAnsi"/>
          <w:color w:val="00141E"/>
          <w:sz w:val="22"/>
          <w:szCs w:val="22"/>
          <w:shd w:val="clear" w:color="auto" w:fill="FFFFFF"/>
        </w:rPr>
        <w:t xml:space="preserve">niversity of Wisconsin – Stevens Point </w:t>
      </w:r>
      <w:r w:rsidR="00D90F9B" w:rsidRPr="00D90F9B">
        <w:rPr>
          <w:rFonts w:asciiTheme="minorHAnsi" w:hAnsiTheme="minorHAnsi" w:cstheme="minorHAnsi"/>
          <w:color w:val="00141E"/>
          <w:sz w:val="22"/>
          <w:szCs w:val="22"/>
          <w:shd w:val="clear" w:color="auto" w:fill="FFFFFF"/>
        </w:rPr>
        <w:t xml:space="preserve">with a Bachelor of Science degree in Education. She went on to be a substitute teacher for the </w:t>
      </w:r>
      <w:r w:rsidR="008D7B3D">
        <w:rPr>
          <w:rFonts w:asciiTheme="minorHAnsi" w:hAnsiTheme="minorHAnsi" w:cstheme="minorHAnsi"/>
          <w:color w:val="00141E"/>
          <w:sz w:val="22"/>
          <w:szCs w:val="22"/>
          <w:shd w:val="clear" w:color="auto" w:fill="FFFFFF"/>
        </w:rPr>
        <w:t>Wisconsin Rapids Public Schools</w:t>
      </w:r>
      <w:r w:rsidR="00D90F9B" w:rsidRPr="00D90F9B">
        <w:rPr>
          <w:rFonts w:asciiTheme="minorHAnsi" w:hAnsiTheme="minorHAnsi" w:cstheme="minorHAnsi"/>
          <w:color w:val="00141E"/>
          <w:sz w:val="22"/>
          <w:szCs w:val="22"/>
          <w:shd w:val="clear" w:color="auto" w:fill="FFFFFF"/>
        </w:rPr>
        <w:t>, before becoming a full-time teacher for Wood County Head Start. She moved on to CAP Services of Stevens Point, as a Site Manager and then an Educational Coach.</w:t>
      </w:r>
      <w:r w:rsidR="00690CE2">
        <w:rPr>
          <w:rFonts w:asciiTheme="minorHAnsi" w:hAnsiTheme="minorHAnsi" w:cstheme="minorHAnsi"/>
          <w:color w:val="00141E"/>
          <w:sz w:val="22"/>
          <w:szCs w:val="22"/>
          <w:shd w:val="clear" w:color="auto" w:fill="FFFFFF"/>
        </w:rPr>
        <w:t xml:space="preserve"> </w:t>
      </w:r>
      <w:r w:rsidR="00D90F9B" w:rsidRPr="00D90F9B">
        <w:rPr>
          <w:rFonts w:asciiTheme="minorHAnsi" w:hAnsiTheme="minorHAnsi" w:cstheme="minorHAnsi"/>
          <w:color w:val="00141E"/>
          <w:sz w:val="22"/>
          <w:szCs w:val="22"/>
          <w:shd w:val="clear" w:color="auto" w:fill="FFFFFF"/>
        </w:rPr>
        <w:t>Sheila loved working with her school kids. She gave 100% in all positions and in teaching. Sheila would do anything, for anyone, and was a friend to all. She touched the hearts of many people</w:t>
      </w:r>
      <w:r w:rsidR="00250042">
        <w:rPr>
          <w:rFonts w:asciiTheme="minorHAnsi" w:hAnsiTheme="minorHAnsi" w:cstheme="minorHAnsi"/>
          <w:color w:val="00141E"/>
          <w:sz w:val="22"/>
          <w:szCs w:val="22"/>
          <w:shd w:val="clear" w:color="auto" w:fill="FFFFFF"/>
        </w:rPr>
        <w:t>.</w:t>
      </w:r>
      <w:r w:rsidR="00C04E8C">
        <w:rPr>
          <w:rFonts w:asciiTheme="minorHAnsi" w:hAnsiTheme="minorHAnsi" w:cstheme="minorHAnsi"/>
          <w:color w:val="00141E"/>
          <w:sz w:val="22"/>
          <w:szCs w:val="22"/>
          <w:shd w:val="clear" w:color="auto" w:fill="FFFFFF"/>
        </w:rPr>
        <w:t xml:space="preserve"> This scholarship will support her legacy</w:t>
      </w:r>
      <w:r w:rsidR="008249B3">
        <w:rPr>
          <w:rFonts w:asciiTheme="minorHAnsi" w:hAnsiTheme="minorHAnsi" w:cstheme="minorHAnsi"/>
          <w:color w:val="00141E"/>
          <w:sz w:val="22"/>
          <w:szCs w:val="22"/>
          <w:shd w:val="clear" w:color="auto" w:fill="FFFFFF"/>
        </w:rPr>
        <w:t xml:space="preserve">. </w:t>
      </w:r>
    </w:p>
    <w:p w14:paraId="6320CD34" w14:textId="77777777" w:rsidR="006D7019" w:rsidRPr="00C50FCB" w:rsidRDefault="006D7019" w:rsidP="00C50FCB">
      <w:pPr>
        <w:jc w:val="both"/>
        <w:rPr>
          <w:rFonts w:asciiTheme="minorHAnsi" w:hAnsiTheme="minorHAnsi" w:cs="Georgia"/>
          <w:sz w:val="22"/>
          <w:szCs w:val="22"/>
        </w:rPr>
      </w:pPr>
    </w:p>
    <w:p w14:paraId="6320CD35" w14:textId="77777777" w:rsidR="006D7019" w:rsidRPr="00C50FCB" w:rsidRDefault="006D7019" w:rsidP="00C50FCB">
      <w:pPr>
        <w:jc w:val="both"/>
        <w:rPr>
          <w:rFonts w:asciiTheme="minorHAnsi" w:hAnsiTheme="minorHAnsi" w:cs="Georgia"/>
          <w:b/>
          <w:bCs/>
          <w:sz w:val="22"/>
          <w:szCs w:val="22"/>
        </w:rPr>
      </w:pPr>
      <w:r w:rsidRPr="00C50FCB">
        <w:rPr>
          <w:rFonts w:asciiTheme="minorHAnsi" w:hAnsiTheme="minorHAnsi" w:cs="Georgia"/>
          <w:b/>
          <w:bCs/>
          <w:sz w:val="22"/>
          <w:szCs w:val="22"/>
        </w:rPr>
        <w:t>Scholarship Qualifications</w:t>
      </w:r>
    </w:p>
    <w:p w14:paraId="6320CD36" w14:textId="77777777" w:rsidR="006D7019" w:rsidRDefault="006D7019" w:rsidP="00C50FCB">
      <w:pPr>
        <w:jc w:val="both"/>
        <w:rPr>
          <w:rFonts w:asciiTheme="minorHAnsi" w:hAnsiTheme="minorHAnsi" w:cs="Georgia"/>
          <w:b/>
          <w:bCs/>
          <w:sz w:val="22"/>
          <w:szCs w:val="22"/>
        </w:rPr>
      </w:pPr>
    </w:p>
    <w:p w14:paraId="6320CD37" w14:textId="63256AEE" w:rsidR="006D7019" w:rsidRPr="00C50FCB" w:rsidRDefault="006D7019" w:rsidP="00C50FCB">
      <w:pPr>
        <w:jc w:val="both"/>
        <w:rPr>
          <w:rFonts w:asciiTheme="minorHAnsi" w:hAnsiTheme="minorHAnsi" w:cs="Georgia"/>
          <w:sz w:val="22"/>
          <w:szCs w:val="22"/>
        </w:rPr>
      </w:pPr>
      <w:r w:rsidRPr="00C50FCB">
        <w:rPr>
          <w:rFonts w:asciiTheme="minorHAnsi" w:hAnsiTheme="minorHAnsi" w:cs="Georgia"/>
          <w:sz w:val="22"/>
          <w:szCs w:val="22"/>
        </w:rPr>
        <w:t xml:space="preserve">Individuals who apply for </w:t>
      </w:r>
      <w:r w:rsidR="00B543E8">
        <w:rPr>
          <w:rFonts w:asciiTheme="minorHAnsi" w:hAnsiTheme="minorHAnsi" w:cs="Georgia"/>
          <w:sz w:val="22"/>
          <w:szCs w:val="22"/>
        </w:rPr>
        <w:t>a</w:t>
      </w:r>
      <w:r w:rsidR="00953A04">
        <w:rPr>
          <w:rFonts w:asciiTheme="minorHAnsi" w:hAnsiTheme="minorHAnsi" w:cs="Georgia"/>
          <w:sz w:val="22"/>
          <w:szCs w:val="22"/>
        </w:rPr>
        <w:t xml:space="preserve"> General</w:t>
      </w:r>
      <w:r w:rsidR="00B543E8">
        <w:rPr>
          <w:rFonts w:asciiTheme="minorHAnsi" w:hAnsiTheme="minorHAnsi" w:cs="Georgia"/>
          <w:sz w:val="22"/>
          <w:szCs w:val="22"/>
        </w:rPr>
        <w:t xml:space="preserve"> LSPOA</w:t>
      </w:r>
      <w:r w:rsidRPr="00C50FCB">
        <w:rPr>
          <w:rFonts w:asciiTheme="minorHAnsi" w:hAnsiTheme="minorHAnsi" w:cs="Georgia"/>
          <w:sz w:val="22"/>
          <w:szCs w:val="22"/>
        </w:rPr>
        <w:t xml:space="preserve"> </w:t>
      </w:r>
      <w:r w:rsidR="00BA5B0B">
        <w:rPr>
          <w:rFonts w:asciiTheme="minorHAnsi" w:hAnsiTheme="minorHAnsi" w:cs="Georgia"/>
          <w:sz w:val="22"/>
          <w:szCs w:val="22"/>
        </w:rPr>
        <w:t xml:space="preserve">Education </w:t>
      </w:r>
      <w:r w:rsidR="000D3EE6">
        <w:rPr>
          <w:rFonts w:asciiTheme="minorHAnsi" w:hAnsiTheme="minorHAnsi" w:cs="Georgia"/>
          <w:sz w:val="22"/>
          <w:szCs w:val="22"/>
        </w:rPr>
        <w:t>S</w:t>
      </w:r>
      <w:r w:rsidR="008D51ED">
        <w:rPr>
          <w:rFonts w:asciiTheme="minorHAnsi" w:hAnsiTheme="minorHAnsi" w:cs="Georgia"/>
          <w:sz w:val="22"/>
          <w:szCs w:val="22"/>
        </w:rPr>
        <w:t xml:space="preserve">cholarship </w:t>
      </w:r>
      <w:r w:rsidRPr="00C50FCB">
        <w:rPr>
          <w:rFonts w:asciiTheme="minorHAnsi" w:hAnsiTheme="minorHAnsi" w:cs="Georgia"/>
          <w:sz w:val="22"/>
          <w:szCs w:val="22"/>
        </w:rPr>
        <w:t>must:</w:t>
      </w:r>
    </w:p>
    <w:p w14:paraId="219FD713" w14:textId="5D668107" w:rsidR="00DA2ECF" w:rsidRDefault="00DA2ECF" w:rsidP="002054D7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rFonts w:asciiTheme="minorHAnsi" w:hAnsiTheme="minorHAnsi" w:cs="Georgia"/>
          <w:sz w:val="22"/>
          <w:szCs w:val="22"/>
        </w:rPr>
      </w:pPr>
      <w:r>
        <w:rPr>
          <w:rFonts w:asciiTheme="minorHAnsi" w:hAnsiTheme="minorHAnsi" w:cs="Georgia"/>
          <w:sz w:val="22"/>
          <w:szCs w:val="22"/>
        </w:rPr>
        <w:t xml:space="preserve">Be a </w:t>
      </w:r>
      <w:r w:rsidR="00ED3FC7" w:rsidRPr="00C50FCB">
        <w:rPr>
          <w:rFonts w:asciiTheme="minorHAnsi" w:hAnsiTheme="minorHAnsi" w:cs="Georgia"/>
          <w:sz w:val="22"/>
          <w:szCs w:val="22"/>
        </w:rPr>
        <w:t xml:space="preserve">LSPOA </w:t>
      </w:r>
      <w:r w:rsidR="00ED3FC7">
        <w:rPr>
          <w:rFonts w:asciiTheme="minorHAnsi" w:hAnsiTheme="minorHAnsi" w:cs="Georgia"/>
          <w:sz w:val="22"/>
          <w:szCs w:val="22"/>
        </w:rPr>
        <w:t>Member Lot Owner</w:t>
      </w:r>
      <w:r w:rsidR="00B454E8">
        <w:rPr>
          <w:rFonts w:asciiTheme="minorHAnsi" w:hAnsiTheme="minorHAnsi" w:cs="Georgia"/>
          <w:sz w:val="22"/>
          <w:szCs w:val="22"/>
        </w:rPr>
        <w:t xml:space="preserve"> </w:t>
      </w:r>
      <w:r w:rsidR="00932C37">
        <w:rPr>
          <w:rFonts w:asciiTheme="minorHAnsi" w:hAnsiTheme="minorHAnsi" w:cs="Georgia"/>
          <w:sz w:val="22"/>
          <w:szCs w:val="22"/>
        </w:rPr>
        <w:t xml:space="preserve">or a child/grandchild of a LSPOA Member Lot Owner </w:t>
      </w:r>
      <w:r w:rsidR="00B86187">
        <w:rPr>
          <w:rFonts w:asciiTheme="minorHAnsi" w:hAnsiTheme="minorHAnsi" w:cs="Georgia"/>
          <w:sz w:val="22"/>
          <w:szCs w:val="22"/>
        </w:rPr>
        <w:t xml:space="preserve">who has paid the yearly LSPOA </w:t>
      </w:r>
      <w:r w:rsidR="00C23348">
        <w:rPr>
          <w:rFonts w:asciiTheme="minorHAnsi" w:hAnsiTheme="minorHAnsi" w:cs="Georgia"/>
          <w:sz w:val="22"/>
          <w:szCs w:val="22"/>
        </w:rPr>
        <w:t xml:space="preserve">dues for </w:t>
      </w:r>
      <w:r w:rsidR="00C23348" w:rsidRPr="009163E4">
        <w:rPr>
          <w:rFonts w:asciiTheme="minorHAnsi" w:hAnsiTheme="minorHAnsi" w:cs="Georgia"/>
          <w:b/>
          <w:bCs/>
          <w:sz w:val="22"/>
          <w:szCs w:val="22"/>
        </w:rPr>
        <w:t>2026</w:t>
      </w:r>
      <w:r w:rsidR="00C23348">
        <w:rPr>
          <w:rFonts w:asciiTheme="minorHAnsi" w:hAnsiTheme="minorHAnsi" w:cs="Georgia"/>
          <w:sz w:val="22"/>
          <w:szCs w:val="22"/>
        </w:rPr>
        <w:t xml:space="preserve"> and for </w:t>
      </w:r>
      <w:r w:rsidR="00B9179C">
        <w:rPr>
          <w:rFonts w:asciiTheme="minorHAnsi" w:hAnsiTheme="minorHAnsi" w:cs="Georgia"/>
          <w:sz w:val="22"/>
          <w:szCs w:val="22"/>
        </w:rPr>
        <w:t>two</w:t>
      </w:r>
      <w:r w:rsidR="00932C37">
        <w:rPr>
          <w:rFonts w:asciiTheme="minorHAnsi" w:hAnsiTheme="minorHAnsi" w:cs="Georgia"/>
          <w:sz w:val="22"/>
          <w:szCs w:val="22"/>
        </w:rPr>
        <w:t xml:space="preserve"> (</w:t>
      </w:r>
      <w:r w:rsidR="00B9179C">
        <w:rPr>
          <w:rFonts w:asciiTheme="minorHAnsi" w:hAnsiTheme="minorHAnsi" w:cs="Georgia"/>
          <w:sz w:val="22"/>
          <w:szCs w:val="22"/>
        </w:rPr>
        <w:t>2</w:t>
      </w:r>
      <w:r w:rsidR="007C3B3D">
        <w:rPr>
          <w:rFonts w:asciiTheme="minorHAnsi" w:hAnsiTheme="minorHAnsi" w:cs="Georgia"/>
          <w:sz w:val="22"/>
          <w:szCs w:val="22"/>
        </w:rPr>
        <w:t>) years prior</w:t>
      </w:r>
      <w:r w:rsidR="00695BBA">
        <w:rPr>
          <w:rFonts w:asciiTheme="minorHAnsi" w:hAnsiTheme="minorHAnsi" w:cs="Georgia"/>
          <w:sz w:val="22"/>
          <w:szCs w:val="22"/>
        </w:rPr>
        <w:t>.</w:t>
      </w:r>
      <w:r w:rsidR="006D3531">
        <w:rPr>
          <w:rFonts w:asciiTheme="minorHAnsi" w:hAnsiTheme="minorHAnsi" w:cs="Georgia"/>
          <w:sz w:val="22"/>
          <w:szCs w:val="22"/>
        </w:rPr>
        <w:t xml:space="preserve"> </w:t>
      </w:r>
    </w:p>
    <w:p w14:paraId="5B7136B0" w14:textId="77777777" w:rsidR="00044D36" w:rsidRDefault="006D7019" w:rsidP="002054D7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rFonts w:asciiTheme="minorHAnsi" w:hAnsiTheme="minorHAnsi" w:cs="Georgia"/>
          <w:sz w:val="22"/>
          <w:szCs w:val="22"/>
        </w:rPr>
      </w:pPr>
      <w:r w:rsidRPr="00065D7E">
        <w:rPr>
          <w:rFonts w:asciiTheme="minorHAnsi" w:hAnsiTheme="minorHAnsi" w:cs="Georgia"/>
          <w:sz w:val="22"/>
          <w:szCs w:val="22"/>
        </w:rPr>
        <w:t>Intend to be a full-time (12 credits or more) student at a</w:t>
      </w:r>
      <w:r w:rsidR="005152DB">
        <w:rPr>
          <w:rFonts w:asciiTheme="minorHAnsi" w:hAnsiTheme="minorHAnsi" w:cs="Georgia"/>
          <w:sz w:val="22"/>
          <w:szCs w:val="22"/>
        </w:rPr>
        <w:t>n accredited</w:t>
      </w:r>
      <w:r w:rsidRPr="00065D7E">
        <w:rPr>
          <w:rFonts w:asciiTheme="minorHAnsi" w:hAnsiTheme="minorHAnsi" w:cs="Georgia"/>
          <w:sz w:val="22"/>
          <w:szCs w:val="22"/>
        </w:rPr>
        <w:t xml:space="preserve"> post-secondary </w:t>
      </w:r>
      <w:r w:rsidR="00065D7E">
        <w:rPr>
          <w:rFonts w:asciiTheme="minorHAnsi" w:hAnsiTheme="minorHAnsi" w:cs="Georgia"/>
          <w:sz w:val="22"/>
          <w:szCs w:val="22"/>
        </w:rPr>
        <w:t>school</w:t>
      </w:r>
      <w:r w:rsidRPr="00065D7E">
        <w:rPr>
          <w:rFonts w:asciiTheme="minorHAnsi" w:hAnsiTheme="minorHAnsi" w:cs="Georgia"/>
          <w:sz w:val="22"/>
          <w:szCs w:val="22"/>
        </w:rPr>
        <w:t xml:space="preserve"> in the fall semester or quarter of</w:t>
      </w:r>
      <w:r w:rsidR="00462DBD" w:rsidRPr="00065D7E">
        <w:rPr>
          <w:rFonts w:asciiTheme="minorHAnsi" w:hAnsiTheme="minorHAnsi" w:cs="Georgia"/>
          <w:sz w:val="22"/>
          <w:szCs w:val="22"/>
        </w:rPr>
        <w:t xml:space="preserve"> </w:t>
      </w:r>
      <w:r w:rsidR="00065D7E" w:rsidRPr="00DE6555">
        <w:rPr>
          <w:rFonts w:asciiTheme="minorHAnsi" w:hAnsiTheme="minorHAnsi" w:cs="Georgia"/>
          <w:b/>
          <w:bCs/>
          <w:sz w:val="22"/>
          <w:szCs w:val="22"/>
        </w:rPr>
        <w:t>20</w:t>
      </w:r>
      <w:r w:rsidR="007461E1" w:rsidRPr="00DE6555">
        <w:rPr>
          <w:rFonts w:asciiTheme="minorHAnsi" w:hAnsiTheme="minorHAnsi" w:cs="Georgia"/>
          <w:b/>
          <w:bCs/>
          <w:sz w:val="22"/>
          <w:szCs w:val="22"/>
        </w:rPr>
        <w:t>2</w:t>
      </w:r>
      <w:r w:rsidR="00DE6555" w:rsidRPr="00DE6555">
        <w:rPr>
          <w:rFonts w:asciiTheme="minorHAnsi" w:hAnsiTheme="minorHAnsi" w:cs="Georgia"/>
          <w:b/>
          <w:bCs/>
          <w:sz w:val="22"/>
          <w:szCs w:val="22"/>
        </w:rPr>
        <w:t>6</w:t>
      </w:r>
      <w:r w:rsidR="007461E1">
        <w:rPr>
          <w:rFonts w:asciiTheme="minorHAnsi" w:hAnsiTheme="minorHAnsi" w:cs="Georgia"/>
          <w:sz w:val="22"/>
          <w:szCs w:val="22"/>
        </w:rPr>
        <w:t>.</w:t>
      </w:r>
    </w:p>
    <w:p w14:paraId="6320CD3B" w14:textId="2C05274E" w:rsidR="006D7019" w:rsidRPr="00DD129D" w:rsidRDefault="00462DBD" w:rsidP="002054D7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rFonts w:asciiTheme="minorHAnsi" w:hAnsiTheme="minorHAnsi" w:cs="Georgia"/>
          <w:sz w:val="22"/>
          <w:szCs w:val="22"/>
        </w:rPr>
      </w:pPr>
      <w:r>
        <w:rPr>
          <w:rFonts w:asciiTheme="minorHAnsi" w:hAnsiTheme="minorHAnsi" w:cs="Georgia"/>
          <w:sz w:val="22"/>
          <w:szCs w:val="22"/>
        </w:rPr>
        <w:t>Co</w:t>
      </w:r>
      <w:r w:rsidR="006D7019" w:rsidRPr="00462DBD">
        <w:rPr>
          <w:rFonts w:asciiTheme="minorHAnsi" w:hAnsiTheme="minorHAnsi" w:cs="Georgia"/>
          <w:sz w:val="22"/>
          <w:szCs w:val="22"/>
        </w:rPr>
        <w:t xml:space="preserve">mplete the application requirements as noted on the </w:t>
      </w:r>
      <w:r w:rsidR="000D3EE6">
        <w:rPr>
          <w:rFonts w:asciiTheme="minorHAnsi" w:hAnsiTheme="minorHAnsi" w:cs="Georgia"/>
          <w:sz w:val="22"/>
          <w:szCs w:val="22"/>
        </w:rPr>
        <w:t>s</w:t>
      </w:r>
      <w:r w:rsidR="00F968E4" w:rsidRPr="00462DBD">
        <w:rPr>
          <w:rFonts w:asciiTheme="minorHAnsi" w:hAnsiTheme="minorHAnsi" w:cs="Georgia"/>
          <w:sz w:val="22"/>
          <w:szCs w:val="22"/>
        </w:rPr>
        <w:t xml:space="preserve">cholarship </w:t>
      </w:r>
      <w:r w:rsidR="000D3EE6">
        <w:rPr>
          <w:rFonts w:asciiTheme="minorHAnsi" w:hAnsiTheme="minorHAnsi" w:cs="Georgia"/>
          <w:sz w:val="22"/>
          <w:szCs w:val="22"/>
        </w:rPr>
        <w:t>a</w:t>
      </w:r>
      <w:r w:rsidR="00F968E4" w:rsidRPr="00462DBD">
        <w:rPr>
          <w:rFonts w:asciiTheme="minorHAnsi" w:hAnsiTheme="minorHAnsi" w:cs="Georgia"/>
          <w:sz w:val="22"/>
          <w:szCs w:val="22"/>
        </w:rPr>
        <w:t>pplication</w:t>
      </w:r>
      <w:r w:rsidR="00747A3F">
        <w:rPr>
          <w:rFonts w:asciiTheme="minorHAnsi" w:hAnsiTheme="minorHAnsi" w:cs="Georgia"/>
          <w:sz w:val="22"/>
          <w:szCs w:val="22"/>
        </w:rPr>
        <w:t xml:space="preserve"> and </w:t>
      </w:r>
      <w:r w:rsidR="00695BBA">
        <w:rPr>
          <w:rFonts w:asciiTheme="minorHAnsi" w:hAnsiTheme="minorHAnsi" w:cs="Georgia"/>
          <w:sz w:val="22"/>
          <w:szCs w:val="22"/>
        </w:rPr>
        <w:t>send</w:t>
      </w:r>
      <w:r w:rsidR="00747A3F">
        <w:rPr>
          <w:rFonts w:asciiTheme="minorHAnsi" w:hAnsiTheme="minorHAnsi" w:cs="Georgia"/>
          <w:sz w:val="22"/>
          <w:szCs w:val="22"/>
        </w:rPr>
        <w:t xml:space="preserve"> the application and associated documents</w:t>
      </w:r>
      <w:r w:rsidR="00E544EE">
        <w:rPr>
          <w:rFonts w:asciiTheme="minorHAnsi" w:hAnsiTheme="minorHAnsi" w:cs="Georgia"/>
          <w:sz w:val="22"/>
          <w:szCs w:val="22"/>
        </w:rPr>
        <w:t xml:space="preserve"> to LSPOA</w:t>
      </w:r>
      <w:r w:rsidR="00747A3F">
        <w:rPr>
          <w:rFonts w:asciiTheme="minorHAnsi" w:hAnsiTheme="minorHAnsi" w:cs="Georgia"/>
          <w:sz w:val="22"/>
          <w:szCs w:val="22"/>
        </w:rPr>
        <w:t xml:space="preserve"> by </w:t>
      </w:r>
      <w:r w:rsidR="00747A3F" w:rsidRPr="00124A0E">
        <w:rPr>
          <w:rFonts w:asciiTheme="minorHAnsi" w:hAnsiTheme="minorHAnsi" w:cs="Georgia"/>
          <w:b/>
          <w:sz w:val="22"/>
          <w:szCs w:val="22"/>
        </w:rPr>
        <w:t xml:space="preserve">April 1, </w:t>
      </w:r>
      <w:r w:rsidR="000827FB">
        <w:rPr>
          <w:rFonts w:asciiTheme="minorHAnsi" w:hAnsiTheme="minorHAnsi" w:cs="Georgia"/>
          <w:b/>
          <w:sz w:val="22"/>
          <w:szCs w:val="22"/>
        </w:rPr>
        <w:t>202</w:t>
      </w:r>
      <w:r w:rsidR="00694B61">
        <w:rPr>
          <w:rFonts w:asciiTheme="minorHAnsi" w:hAnsiTheme="minorHAnsi" w:cs="Georgia"/>
          <w:b/>
          <w:sz w:val="22"/>
          <w:szCs w:val="22"/>
        </w:rPr>
        <w:t>6</w:t>
      </w:r>
      <w:r w:rsidR="000827FB">
        <w:rPr>
          <w:rFonts w:asciiTheme="minorHAnsi" w:hAnsiTheme="minorHAnsi" w:cs="Georgia"/>
          <w:b/>
          <w:sz w:val="22"/>
          <w:szCs w:val="22"/>
        </w:rPr>
        <w:t xml:space="preserve">. </w:t>
      </w:r>
    </w:p>
    <w:p w14:paraId="1423E744" w14:textId="2178A2AA" w:rsidR="005337F0" w:rsidRPr="00011428" w:rsidRDefault="00EC2E41" w:rsidP="00EC2E41">
      <w:pPr>
        <w:rPr>
          <w:rFonts w:asciiTheme="minorHAnsi" w:hAnsiTheme="minorHAnsi" w:cs="Georgia"/>
          <w:sz w:val="22"/>
          <w:szCs w:val="22"/>
        </w:rPr>
      </w:pPr>
      <w:r w:rsidRPr="00011428">
        <w:rPr>
          <w:rFonts w:asciiTheme="minorHAnsi" w:hAnsiTheme="minorHAnsi" w:cs="Georgia"/>
          <w:sz w:val="22"/>
          <w:szCs w:val="22"/>
        </w:rPr>
        <w:t>Individuals who apply for</w:t>
      </w:r>
      <w:r w:rsidR="005337F0" w:rsidRPr="00011428">
        <w:rPr>
          <w:rFonts w:asciiTheme="minorHAnsi" w:hAnsiTheme="minorHAnsi" w:cs="Georgia"/>
          <w:sz w:val="22"/>
          <w:szCs w:val="22"/>
        </w:rPr>
        <w:t xml:space="preserve"> the</w:t>
      </w:r>
      <w:r w:rsidRPr="00011428">
        <w:rPr>
          <w:rFonts w:asciiTheme="minorHAnsi" w:hAnsiTheme="minorHAnsi" w:cs="Georgia"/>
          <w:sz w:val="22"/>
          <w:szCs w:val="22"/>
        </w:rPr>
        <w:t xml:space="preserve"> </w:t>
      </w:r>
      <w:r w:rsidR="005337F0" w:rsidRPr="00011428">
        <w:rPr>
          <w:rFonts w:asciiTheme="minorHAnsi" w:hAnsiTheme="minorHAnsi" w:cs="Georgia"/>
          <w:sz w:val="22"/>
          <w:szCs w:val="22"/>
        </w:rPr>
        <w:t xml:space="preserve">Sheila Servant Memorial </w:t>
      </w:r>
      <w:r w:rsidR="00735654" w:rsidRPr="00011428">
        <w:rPr>
          <w:rFonts w:asciiTheme="minorHAnsi" w:hAnsiTheme="minorHAnsi" w:cs="Georgia"/>
          <w:sz w:val="22"/>
          <w:szCs w:val="22"/>
        </w:rPr>
        <w:t xml:space="preserve">Education </w:t>
      </w:r>
      <w:r w:rsidR="005337F0" w:rsidRPr="00011428">
        <w:rPr>
          <w:rFonts w:asciiTheme="minorHAnsi" w:hAnsiTheme="minorHAnsi" w:cs="Georgia"/>
          <w:sz w:val="22"/>
          <w:szCs w:val="22"/>
        </w:rPr>
        <w:t xml:space="preserve">Scholarship must:  </w:t>
      </w:r>
    </w:p>
    <w:p w14:paraId="3EF8C4A4" w14:textId="77777777" w:rsidR="009721ED" w:rsidRPr="00011428" w:rsidRDefault="00925EA2" w:rsidP="002054D7">
      <w:pPr>
        <w:pStyle w:val="ListParagraph"/>
        <w:numPr>
          <w:ilvl w:val="0"/>
          <w:numId w:val="8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="Georgia"/>
          <w:sz w:val="22"/>
          <w:szCs w:val="22"/>
        </w:rPr>
      </w:pPr>
      <w:r w:rsidRPr="00011428">
        <w:rPr>
          <w:rFonts w:asciiTheme="minorHAnsi" w:hAnsiTheme="minorHAnsi" w:cs="Georgia"/>
          <w:sz w:val="22"/>
          <w:szCs w:val="22"/>
        </w:rPr>
        <w:t xml:space="preserve">Meet the requirements noted above. </w:t>
      </w:r>
    </w:p>
    <w:p w14:paraId="6F9336AA" w14:textId="713F0D87" w:rsidR="00106EC4" w:rsidRPr="00011428" w:rsidRDefault="00011428" w:rsidP="002054D7">
      <w:pPr>
        <w:pStyle w:val="ListParagraph"/>
        <w:numPr>
          <w:ilvl w:val="0"/>
          <w:numId w:val="8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 w:cs="Georgia"/>
          <w:sz w:val="22"/>
          <w:szCs w:val="22"/>
        </w:rPr>
      </w:pPr>
      <w:r w:rsidRPr="00011428">
        <w:rPr>
          <w:rFonts w:asciiTheme="minorHAnsi" w:hAnsiTheme="minorHAnsi" w:cs="Georgia"/>
          <w:sz w:val="22"/>
          <w:szCs w:val="22"/>
        </w:rPr>
        <w:t>I</w:t>
      </w:r>
      <w:r w:rsidR="003B442E" w:rsidRPr="00011428">
        <w:rPr>
          <w:rFonts w:asciiTheme="minorHAnsi" w:hAnsiTheme="minorHAnsi" w:cstheme="minorHAnsi"/>
          <w:sz w:val="22"/>
          <w:szCs w:val="22"/>
        </w:rPr>
        <w:t>ntend to p</w:t>
      </w:r>
      <w:r w:rsidR="00106EC4" w:rsidRPr="00011428">
        <w:rPr>
          <w:rFonts w:asciiTheme="minorHAnsi" w:hAnsiTheme="minorHAnsi" w:cstheme="minorHAnsi"/>
          <w:sz w:val="22"/>
          <w:szCs w:val="22"/>
        </w:rPr>
        <w:t>u</w:t>
      </w:r>
      <w:r w:rsidR="00911859" w:rsidRPr="00011428">
        <w:rPr>
          <w:rFonts w:asciiTheme="minorHAnsi" w:hAnsiTheme="minorHAnsi" w:cstheme="minorHAnsi"/>
          <w:sz w:val="22"/>
          <w:szCs w:val="22"/>
        </w:rPr>
        <w:t>rsu</w:t>
      </w:r>
      <w:r w:rsidR="00106EC4" w:rsidRPr="00011428">
        <w:rPr>
          <w:rFonts w:asciiTheme="minorHAnsi" w:hAnsiTheme="minorHAnsi" w:cstheme="minorHAnsi"/>
          <w:sz w:val="22"/>
          <w:szCs w:val="22"/>
        </w:rPr>
        <w:t xml:space="preserve">e </w:t>
      </w:r>
      <w:r w:rsidR="00911859" w:rsidRPr="00011428">
        <w:rPr>
          <w:rFonts w:asciiTheme="minorHAnsi" w:hAnsiTheme="minorHAnsi" w:cstheme="minorHAnsi"/>
          <w:sz w:val="22"/>
          <w:szCs w:val="22"/>
        </w:rPr>
        <w:t xml:space="preserve">a teaching career in </w:t>
      </w:r>
      <w:r w:rsidR="00277F63" w:rsidRPr="00011428">
        <w:rPr>
          <w:rFonts w:asciiTheme="minorHAnsi" w:hAnsiTheme="minorHAnsi" w:cstheme="minorHAnsi"/>
          <w:sz w:val="22"/>
          <w:szCs w:val="22"/>
        </w:rPr>
        <w:t xml:space="preserve">Early Childhood to </w:t>
      </w:r>
      <w:r w:rsidR="00304446" w:rsidRPr="00011428">
        <w:rPr>
          <w:rFonts w:asciiTheme="minorHAnsi" w:hAnsiTheme="minorHAnsi" w:cstheme="minorHAnsi"/>
          <w:sz w:val="22"/>
          <w:szCs w:val="22"/>
        </w:rPr>
        <w:t>Grade 1</w:t>
      </w:r>
      <w:r w:rsidR="00911859" w:rsidRPr="00011428">
        <w:rPr>
          <w:rFonts w:asciiTheme="minorHAnsi" w:hAnsiTheme="minorHAnsi" w:cstheme="minorHAnsi"/>
          <w:sz w:val="22"/>
          <w:szCs w:val="22"/>
        </w:rPr>
        <w:t>2 education</w:t>
      </w:r>
      <w:r w:rsidR="009E0A2E" w:rsidRPr="00011428">
        <w:rPr>
          <w:rFonts w:asciiTheme="minorHAnsi" w:hAnsiTheme="minorHAnsi" w:cstheme="minorHAnsi"/>
          <w:sz w:val="22"/>
          <w:szCs w:val="22"/>
        </w:rPr>
        <w:t xml:space="preserve">. </w:t>
      </w:r>
      <w:r w:rsidR="00106EC4" w:rsidRPr="00011428">
        <w:rPr>
          <w:rFonts w:asciiTheme="minorHAnsi" w:hAnsiTheme="minorHAnsi" w:cstheme="minorHAnsi"/>
          <w:sz w:val="22"/>
          <w:szCs w:val="22"/>
        </w:rPr>
        <w:t xml:space="preserve">Such intent will be </w:t>
      </w:r>
      <w:r w:rsidR="00DB5025" w:rsidRPr="00011428">
        <w:rPr>
          <w:rFonts w:asciiTheme="minorHAnsi" w:hAnsiTheme="minorHAnsi" w:cstheme="minorHAnsi"/>
          <w:sz w:val="22"/>
          <w:szCs w:val="22"/>
        </w:rPr>
        <w:t>shown</w:t>
      </w:r>
      <w:r w:rsidR="00DF1E4A" w:rsidRPr="00011428">
        <w:rPr>
          <w:rFonts w:asciiTheme="minorHAnsi" w:hAnsiTheme="minorHAnsi" w:cstheme="minorHAnsi"/>
          <w:sz w:val="22"/>
          <w:szCs w:val="22"/>
        </w:rPr>
        <w:t xml:space="preserve"> by</w:t>
      </w:r>
      <w:r w:rsidR="00DB5025" w:rsidRPr="00011428">
        <w:rPr>
          <w:rFonts w:asciiTheme="minorHAnsi" w:hAnsiTheme="minorHAnsi" w:cstheme="minorHAnsi"/>
          <w:sz w:val="22"/>
          <w:szCs w:val="22"/>
        </w:rPr>
        <w:t>:</w:t>
      </w:r>
      <w:r w:rsidR="00DF1E4A" w:rsidRPr="000114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28B810" w14:textId="34BFBD52" w:rsidR="00E27F62" w:rsidRPr="00E27F62" w:rsidRDefault="00E27F62" w:rsidP="002054D7">
      <w:pPr>
        <w:pStyle w:val="ListParagraph"/>
        <w:numPr>
          <w:ilvl w:val="0"/>
          <w:numId w:val="9"/>
        </w:numPr>
        <w:tabs>
          <w:tab w:val="num" w:pos="1080"/>
        </w:tabs>
        <w:ind w:left="1080"/>
        <w:rPr>
          <w:rFonts w:asciiTheme="minorHAnsi" w:hAnsiTheme="minorHAnsi" w:cs="Georgia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DF1E4A" w:rsidRPr="00E27F62">
        <w:rPr>
          <w:rFonts w:asciiTheme="minorHAnsi" w:hAnsiTheme="minorHAnsi" w:cstheme="minorHAnsi"/>
          <w:sz w:val="22"/>
          <w:szCs w:val="22"/>
        </w:rPr>
        <w:t xml:space="preserve">roof of declaration of </w:t>
      </w:r>
      <w:r w:rsidR="00601628" w:rsidRPr="00E27F62">
        <w:rPr>
          <w:rFonts w:asciiTheme="minorHAnsi" w:hAnsiTheme="minorHAnsi" w:cstheme="minorHAnsi"/>
          <w:sz w:val="22"/>
          <w:szCs w:val="22"/>
        </w:rPr>
        <w:t>an</w:t>
      </w:r>
      <w:r w:rsidR="00D63D5C" w:rsidRPr="00E27F62">
        <w:rPr>
          <w:rFonts w:asciiTheme="minorHAnsi" w:hAnsiTheme="minorHAnsi" w:cstheme="minorHAnsi"/>
          <w:sz w:val="22"/>
          <w:szCs w:val="22"/>
        </w:rPr>
        <w:t xml:space="preserve"> </w:t>
      </w:r>
      <w:r w:rsidR="008E7D3C">
        <w:rPr>
          <w:rFonts w:asciiTheme="minorHAnsi" w:hAnsiTheme="minorHAnsi" w:cstheme="minorHAnsi"/>
          <w:sz w:val="22"/>
          <w:szCs w:val="22"/>
        </w:rPr>
        <w:t>Early Childhood</w:t>
      </w:r>
      <w:r w:rsidR="00A3311B" w:rsidRPr="00E27F62">
        <w:rPr>
          <w:rFonts w:asciiTheme="minorHAnsi" w:hAnsiTheme="minorHAnsi" w:cstheme="minorHAnsi"/>
          <w:sz w:val="22"/>
          <w:szCs w:val="22"/>
        </w:rPr>
        <w:t xml:space="preserve"> to </w:t>
      </w:r>
      <w:r w:rsidR="008E7D3C">
        <w:rPr>
          <w:rFonts w:asciiTheme="minorHAnsi" w:hAnsiTheme="minorHAnsi" w:cstheme="minorHAnsi"/>
          <w:sz w:val="22"/>
          <w:szCs w:val="22"/>
        </w:rPr>
        <w:t xml:space="preserve">Grade </w:t>
      </w:r>
      <w:r w:rsidR="00A3311B" w:rsidRPr="00E27F62">
        <w:rPr>
          <w:rFonts w:asciiTheme="minorHAnsi" w:hAnsiTheme="minorHAnsi" w:cstheme="minorHAnsi"/>
          <w:sz w:val="22"/>
          <w:szCs w:val="22"/>
        </w:rPr>
        <w:t xml:space="preserve">12 education major at </w:t>
      </w:r>
      <w:r w:rsidR="00D63D5C" w:rsidRPr="00E27F62">
        <w:rPr>
          <w:rFonts w:asciiTheme="minorHAnsi" w:hAnsiTheme="minorHAnsi" w:cstheme="minorHAnsi"/>
          <w:sz w:val="22"/>
          <w:szCs w:val="22"/>
        </w:rPr>
        <w:t>an accredited post-</w:t>
      </w:r>
      <w:r w:rsidR="00894786">
        <w:rPr>
          <w:rFonts w:asciiTheme="minorHAnsi" w:hAnsiTheme="minorHAnsi" w:cstheme="minorHAnsi"/>
          <w:sz w:val="22"/>
          <w:szCs w:val="22"/>
        </w:rPr>
        <w:t>s</w:t>
      </w:r>
      <w:r w:rsidR="00D63D5C" w:rsidRPr="00E27F62">
        <w:rPr>
          <w:rFonts w:asciiTheme="minorHAnsi" w:hAnsiTheme="minorHAnsi" w:cstheme="minorHAnsi"/>
          <w:sz w:val="22"/>
          <w:szCs w:val="22"/>
        </w:rPr>
        <w:t xml:space="preserve">econdary school in the </w:t>
      </w:r>
      <w:r w:rsidR="007E5E51" w:rsidRPr="00E27F62">
        <w:rPr>
          <w:rFonts w:asciiTheme="minorHAnsi" w:hAnsiTheme="minorHAnsi" w:cstheme="minorHAnsi"/>
          <w:sz w:val="22"/>
          <w:szCs w:val="22"/>
        </w:rPr>
        <w:t>fall semester or quarter of 2026</w:t>
      </w:r>
      <w:r w:rsidR="0072734B">
        <w:rPr>
          <w:rFonts w:asciiTheme="minorHAnsi" w:hAnsiTheme="minorHAnsi" w:cstheme="minorHAnsi"/>
          <w:sz w:val="22"/>
          <w:szCs w:val="22"/>
        </w:rPr>
        <w:t xml:space="preserve"> and/or</w:t>
      </w:r>
    </w:p>
    <w:p w14:paraId="1BF8A06E" w14:textId="015116DF" w:rsidR="00467A80" w:rsidRPr="00467A80" w:rsidRDefault="0072734B" w:rsidP="002054D7">
      <w:pPr>
        <w:pStyle w:val="ListParagraph"/>
        <w:numPr>
          <w:ilvl w:val="0"/>
          <w:numId w:val="9"/>
        </w:numPr>
        <w:tabs>
          <w:tab w:val="num" w:pos="1080"/>
        </w:tabs>
        <w:ind w:left="1080" w:right="-270"/>
        <w:rPr>
          <w:rFonts w:asciiTheme="minorHAnsi" w:hAnsiTheme="minorHAnsi" w:cs="Georgia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F5236F" w:rsidRPr="00E27F62">
        <w:rPr>
          <w:rFonts w:asciiTheme="minorHAnsi" w:hAnsiTheme="minorHAnsi" w:cstheme="minorHAnsi"/>
          <w:sz w:val="22"/>
          <w:szCs w:val="22"/>
        </w:rPr>
        <w:t xml:space="preserve"> high school or college transcript </w:t>
      </w:r>
      <w:r w:rsidR="00D10EAD" w:rsidRPr="00E27F62">
        <w:rPr>
          <w:rFonts w:asciiTheme="minorHAnsi" w:hAnsiTheme="minorHAnsi" w:cstheme="minorHAnsi"/>
          <w:sz w:val="22"/>
          <w:szCs w:val="22"/>
        </w:rPr>
        <w:t>showing</w:t>
      </w:r>
      <w:r w:rsidR="00F5236F" w:rsidRPr="00E27F62">
        <w:rPr>
          <w:rFonts w:asciiTheme="minorHAnsi" w:hAnsiTheme="minorHAnsi" w:cstheme="minorHAnsi"/>
          <w:sz w:val="22"/>
          <w:szCs w:val="22"/>
        </w:rPr>
        <w:t xml:space="preserve"> </w:t>
      </w:r>
      <w:r w:rsidR="00984098">
        <w:rPr>
          <w:rFonts w:asciiTheme="minorHAnsi" w:hAnsiTheme="minorHAnsi" w:cstheme="minorHAnsi"/>
          <w:sz w:val="22"/>
          <w:szCs w:val="22"/>
        </w:rPr>
        <w:t xml:space="preserve">classes related to an </w:t>
      </w:r>
      <w:r w:rsidR="00F5236F" w:rsidRPr="00E27F62">
        <w:rPr>
          <w:rFonts w:asciiTheme="minorHAnsi" w:hAnsiTheme="minorHAnsi" w:cstheme="minorHAnsi"/>
          <w:sz w:val="22"/>
          <w:szCs w:val="22"/>
        </w:rPr>
        <w:t xml:space="preserve">education </w:t>
      </w:r>
      <w:r w:rsidR="001B54BD">
        <w:rPr>
          <w:rFonts w:asciiTheme="minorHAnsi" w:hAnsiTheme="minorHAnsi" w:cstheme="minorHAnsi"/>
          <w:sz w:val="22"/>
          <w:szCs w:val="22"/>
        </w:rPr>
        <w:t xml:space="preserve">career </w:t>
      </w:r>
      <w:r w:rsidR="00F5236F" w:rsidRPr="00E27F62">
        <w:rPr>
          <w:rFonts w:asciiTheme="minorHAnsi" w:hAnsiTheme="minorHAnsi" w:cstheme="minorHAnsi"/>
          <w:sz w:val="22"/>
          <w:szCs w:val="22"/>
        </w:rPr>
        <w:t xml:space="preserve">and/or </w:t>
      </w:r>
    </w:p>
    <w:p w14:paraId="63AAE740" w14:textId="0E8F34B2" w:rsidR="00C543C3" w:rsidRPr="00E27F62" w:rsidRDefault="00467A80" w:rsidP="002054D7">
      <w:pPr>
        <w:pStyle w:val="ListParagraph"/>
        <w:numPr>
          <w:ilvl w:val="0"/>
          <w:numId w:val="9"/>
        </w:numPr>
        <w:tabs>
          <w:tab w:val="num" w:pos="1080"/>
        </w:tabs>
        <w:ind w:left="1080"/>
        <w:rPr>
          <w:rFonts w:asciiTheme="minorHAnsi" w:hAnsiTheme="minorHAnsi" w:cs="Georgia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34F91" w:rsidRPr="00E27F62">
        <w:rPr>
          <w:rFonts w:asciiTheme="minorHAnsi" w:hAnsiTheme="minorHAnsi" w:cstheme="minorHAnsi"/>
          <w:sz w:val="22"/>
          <w:szCs w:val="22"/>
        </w:rPr>
        <w:t>articipation</w:t>
      </w:r>
      <w:r w:rsidR="00D46A6C" w:rsidRPr="00E27F62">
        <w:rPr>
          <w:rFonts w:asciiTheme="minorHAnsi" w:hAnsiTheme="minorHAnsi" w:cstheme="minorHAnsi"/>
          <w:sz w:val="22"/>
          <w:szCs w:val="22"/>
        </w:rPr>
        <w:t xml:space="preserve"> </w:t>
      </w:r>
      <w:r w:rsidR="00F17809">
        <w:rPr>
          <w:rFonts w:asciiTheme="minorHAnsi" w:hAnsiTheme="minorHAnsi" w:cstheme="minorHAnsi"/>
          <w:sz w:val="22"/>
          <w:szCs w:val="22"/>
        </w:rPr>
        <w:t>and/</w:t>
      </w:r>
      <w:r w:rsidR="00D46A6C" w:rsidRPr="00E27F62">
        <w:rPr>
          <w:rFonts w:asciiTheme="minorHAnsi" w:hAnsiTheme="minorHAnsi" w:cstheme="minorHAnsi"/>
          <w:sz w:val="22"/>
          <w:szCs w:val="22"/>
        </w:rPr>
        <w:t>or leadership</w:t>
      </w:r>
      <w:r w:rsidR="00534F91" w:rsidRPr="00E27F62">
        <w:rPr>
          <w:rFonts w:asciiTheme="minorHAnsi" w:hAnsiTheme="minorHAnsi" w:cstheme="minorHAnsi"/>
          <w:sz w:val="22"/>
          <w:szCs w:val="22"/>
        </w:rPr>
        <w:t xml:space="preserve"> in activities</w:t>
      </w:r>
      <w:r w:rsidR="00D46A6C" w:rsidRPr="00E27F62">
        <w:rPr>
          <w:rFonts w:asciiTheme="minorHAnsi" w:hAnsiTheme="minorHAnsi" w:cstheme="minorHAnsi"/>
          <w:sz w:val="22"/>
          <w:szCs w:val="22"/>
        </w:rPr>
        <w:t xml:space="preserve">, clubs, events related to </w:t>
      </w:r>
      <w:r>
        <w:rPr>
          <w:rFonts w:asciiTheme="minorHAnsi" w:hAnsiTheme="minorHAnsi" w:cstheme="minorHAnsi"/>
          <w:sz w:val="22"/>
          <w:szCs w:val="22"/>
        </w:rPr>
        <w:t>Early Childhood</w:t>
      </w:r>
      <w:r w:rsidR="004B4CE5" w:rsidRPr="00E27F62">
        <w:rPr>
          <w:rFonts w:asciiTheme="minorHAnsi" w:hAnsiTheme="minorHAnsi" w:cstheme="minorHAnsi"/>
          <w:sz w:val="22"/>
          <w:szCs w:val="22"/>
        </w:rPr>
        <w:t xml:space="preserve"> to </w:t>
      </w:r>
      <w:r>
        <w:rPr>
          <w:rFonts w:asciiTheme="minorHAnsi" w:hAnsiTheme="minorHAnsi" w:cstheme="minorHAnsi"/>
          <w:sz w:val="22"/>
          <w:szCs w:val="22"/>
        </w:rPr>
        <w:t xml:space="preserve">Grade </w:t>
      </w:r>
      <w:r w:rsidR="004B4CE5" w:rsidRPr="00E27F62">
        <w:rPr>
          <w:rFonts w:asciiTheme="minorHAnsi" w:hAnsiTheme="minorHAnsi" w:cstheme="minorHAnsi"/>
          <w:sz w:val="22"/>
          <w:szCs w:val="22"/>
        </w:rPr>
        <w:t xml:space="preserve">12 </w:t>
      </w:r>
      <w:r w:rsidR="00D46A6C" w:rsidRPr="00E27F62">
        <w:rPr>
          <w:rFonts w:asciiTheme="minorHAnsi" w:hAnsiTheme="minorHAnsi" w:cstheme="minorHAnsi"/>
          <w:sz w:val="22"/>
          <w:szCs w:val="22"/>
        </w:rPr>
        <w:t>education</w:t>
      </w:r>
      <w:r w:rsidR="004B4CE5" w:rsidRPr="00E27F62">
        <w:rPr>
          <w:rFonts w:asciiTheme="minorHAnsi" w:hAnsiTheme="minorHAnsi" w:cstheme="minorHAnsi"/>
          <w:sz w:val="22"/>
          <w:szCs w:val="22"/>
        </w:rPr>
        <w:t xml:space="preserve"> careers</w:t>
      </w:r>
      <w:r w:rsidR="006F032B" w:rsidRPr="00E27F62">
        <w:rPr>
          <w:rFonts w:asciiTheme="minorHAnsi" w:hAnsiTheme="minorHAnsi" w:cstheme="minorHAnsi"/>
          <w:sz w:val="22"/>
          <w:szCs w:val="22"/>
        </w:rPr>
        <w:t xml:space="preserve"> </w:t>
      </w:r>
      <w:r w:rsidR="00E643FD">
        <w:rPr>
          <w:rFonts w:asciiTheme="minorHAnsi" w:hAnsiTheme="minorHAnsi" w:cstheme="minorHAnsi"/>
          <w:sz w:val="22"/>
          <w:szCs w:val="22"/>
        </w:rPr>
        <w:t xml:space="preserve">that </w:t>
      </w:r>
      <w:r w:rsidR="005C0A2E">
        <w:rPr>
          <w:rFonts w:asciiTheme="minorHAnsi" w:hAnsiTheme="minorHAnsi" w:cstheme="minorHAnsi"/>
          <w:sz w:val="22"/>
          <w:szCs w:val="22"/>
        </w:rPr>
        <w:t>are</w:t>
      </w:r>
      <w:r w:rsidR="00E643FD">
        <w:rPr>
          <w:rFonts w:asciiTheme="minorHAnsi" w:hAnsiTheme="minorHAnsi" w:cstheme="minorHAnsi"/>
          <w:sz w:val="22"/>
          <w:szCs w:val="22"/>
        </w:rPr>
        <w:t xml:space="preserve"> </w:t>
      </w:r>
      <w:r w:rsidR="006F032B" w:rsidRPr="00E27F62">
        <w:rPr>
          <w:rFonts w:asciiTheme="minorHAnsi" w:hAnsiTheme="minorHAnsi" w:cstheme="minorHAnsi"/>
          <w:sz w:val="22"/>
          <w:szCs w:val="22"/>
        </w:rPr>
        <w:t>explained in the scholarship application</w:t>
      </w:r>
      <w:r w:rsidR="008249B3" w:rsidRPr="00E27F6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B427C07" w14:textId="77777777" w:rsidR="003D6770" w:rsidRDefault="003D6770" w:rsidP="00B6105E">
      <w:pPr>
        <w:jc w:val="both"/>
        <w:rPr>
          <w:rFonts w:asciiTheme="minorHAnsi" w:hAnsiTheme="minorHAnsi" w:cs="Georgia"/>
          <w:b/>
          <w:bCs/>
          <w:sz w:val="22"/>
          <w:szCs w:val="22"/>
        </w:rPr>
      </w:pPr>
    </w:p>
    <w:p w14:paraId="6320CD3D" w14:textId="0D9D012B" w:rsidR="006D7019" w:rsidRPr="00B6105E" w:rsidRDefault="005723BA" w:rsidP="00B6105E">
      <w:pPr>
        <w:jc w:val="both"/>
        <w:rPr>
          <w:rFonts w:asciiTheme="minorHAnsi" w:hAnsiTheme="minorHAnsi" w:cs="Georgia"/>
          <w:b/>
          <w:bCs/>
          <w:sz w:val="22"/>
          <w:szCs w:val="22"/>
        </w:rPr>
      </w:pPr>
      <w:r>
        <w:rPr>
          <w:rFonts w:asciiTheme="minorHAnsi" w:hAnsiTheme="minorHAnsi" w:cs="Georgia"/>
          <w:b/>
          <w:bCs/>
          <w:sz w:val="22"/>
          <w:szCs w:val="22"/>
        </w:rPr>
        <w:t>S</w:t>
      </w:r>
      <w:r w:rsidR="006D7019" w:rsidRPr="00B6105E">
        <w:rPr>
          <w:rFonts w:asciiTheme="minorHAnsi" w:hAnsiTheme="minorHAnsi" w:cs="Georgia"/>
          <w:b/>
          <w:bCs/>
          <w:sz w:val="22"/>
          <w:szCs w:val="22"/>
        </w:rPr>
        <w:t>cholarship Award and Distribution</w:t>
      </w:r>
      <w:r w:rsidR="003B74F5" w:rsidRPr="00B6105E">
        <w:rPr>
          <w:rFonts w:asciiTheme="minorHAnsi" w:hAnsiTheme="minorHAnsi" w:cs="Georgia"/>
          <w:b/>
          <w:bCs/>
          <w:sz w:val="22"/>
          <w:szCs w:val="22"/>
        </w:rPr>
        <w:t xml:space="preserve"> </w:t>
      </w:r>
    </w:p>
    <w:p w14:paraId="6320CD3E" w14:textId="77777777" w:rsidR="006D7019" w:rsidRPr="00C50FCB" w:rsidRDefault="006D7019" w:rsidP="00C50FCB">
      <w:pPr>
        <w:jc w:val="both"/>
        <w:rPr>
          <w:rFonts w:asciiTheme="minorHAnsi" w:hAnsiTheme="minorHAnsi" w:cs="Georgia"/>
          <w:b/>
          <w:bCs/>
          <w:sz w:val="22"/>
          <w:szCs w:val="22"/>
        </w:rPr>
      </w:pPr>
    </w:p>
    <w:p w14:paraId="6320CD41" w14:textId="4992AF24" w:rsidR="006D7019" w:rsidRPr="00C50FCB" w:rsidRDefault="006D7019" w:rsidP="004D7685">
      <w:pPr>
        <w:rPr>
          <w:rFonts w:asciiTheme="minorHAnsi" w:hAnsiTheme="minorHAnsi" w:cs="Georgia"/>
          <w:sz w:val="22"/>
          <w:szCs w:val="22"/>
        </w:rPr>
      </w:pPr>
      <w:r w:rsidRPr="00C50FCB">
        <w:rPr>
          <w:rFonts w:asciiTheme="minorHAnsi" w:hAnsiTheme="minorHAnsi" w:cs="Georgia"/>
          <w:sz w:val="22"/>
          <w:szCs w:val="22"/>
        </w:rPr>
        <w:t>The Lake Sherwood Property Owners Association</w:t>
      </w:r>
      <w:r w:rsidR="00211953">
        <w:rPr>
          <w:rFonts w:asciiTheme="minorHAnsi" w:hAnsiTheme="minorHAnsi" w:cs="Georgia"/>
          <w:sz w:val="22"/>
          <w:szCs w:val="22"/>
        </w:rPr>
        <w:t xml:space="preserve"> </w:t>
      </w:r>
      <w:r w:rsidR="00065D7E" w:rsidRPr="00C50FCB">
        <w:rPr>
          <w:rFonts w:asciiTheme="minorHAnsi" w:hAnsiTheme="minorHAnsi" w:cs="Georgia"/>
          <w:sz w:val="22"/>
          <w:szCs w:val="22"/>
        </w:rPr>
        <w:t>will</w:t>
      </w:r>
      <w:r w:rsidRPr="00C50FCB">
        <w:rPr>
          <w:rFonts w:asciiTheme="minorHAnsi" w:hAnsiTheme="minorHAnsi" w:cs="Georgia"/>
          <w:sz w:val="22"/>
          <w:szCs w:val="22"/>
        </w:rPr>
        <w:t xml:space="preserve"> </w:t>
      </w:r>
      <w:r w:rsidR="00A61376">
        <w:rPr>
          <w:rFonts w:asciiTheme="minorHAnsi" w:hAnsiTheme="minorHAnsi" w:cs="Georgia"/>
          <w:sz w:val="22"/>
          <w:szCs w:val="22"/>
        </w:rPr>
        <w:t xml:space="preserve">announce </w:t>
      </w:r>
      <w:r w:rsidR="00E86368">
        <w:rPr>
          <w:rFonts w:asciiTheme="minorHAnsi" w:hAnsiTheme="minorHAnsi" w:cs="Georgia"/>
          <w:sz w:val="22"/>
          <w:szCs w:val="22"/>
        </w:rPr>
        <w:t xml:space="preserve">the education </w:t>
      </w:r>
      <w:r w:rsidR="00211953">
        <w:rPr>
          <w:rFonts w:asciiTheme="minorHAnsi" w:hAnsiTheme="minorHAnsi" w:cs="Georgia"/>
          <w:sz w:val="22"/>
          <w:szCs w:val="22"/>
        </w:rPr>
        <w:t xml:space="preserve">scholarship </w:t>
      </w:r>
      <w:r w:rsidR="007E6553">
        <w:rPr>
          <w:rFonts w:asciiTheme="minorHAnsi" w:hAnsiTheme="minorHAnsi" w:cs="Georgia"/>
          <w:sz w:val="22"/>
          <w:szCs w:val="22"/>
        </w:rPr>
        <w:t xml:space="preserve">recipients </w:t>
      </w:r>
      <w:r w:rsidR="005C0A2E">
        <w:rPr>
          <w:rFonts w:asciiTheme="minorHAnsi" w:hAnsiTheme="minorHAnsi" w:cs="Georgia"/>
          <w:sz w:val="22"/>
          <w:szCs w:val="22"/>
        </w:rPr>
        <w:t>by</w:t>
      </w:r>
      <w:r w:rsidR="00987A38">
        <w:rPr>
          <w:rFonts w:asciiTheme="minorHAnsi" w:hAnsiTheme="minorHAnsi" w:cs="Georgia"/>
          <w:sz w:val="22"/>
          <w:szCs w:val="22"/>
        </w:rPr>
        <w:t xml:space="preserve"> </w:t>
      </w:r>
      <w:r w:rsidR="002054D7">
        <w:rPr>
          <w:rFonts w:asciiTheme="minorHAnsi" w:hAnsiTheme="minorHAnsi" w:cs="Georgia"/>
          <w:sz w:val="22"/>
          <w:szCs w:val="22"/>
        </w:rPr>
        <w:t xml:space="preserve">the end of </w:t>
      </w:r>
      <w:r w:rsidR="005C0A2E">
        <w:rPr>
          <w:rFonts w:asciiTheme="minorHAnsi" w:hAnsiTheme="minorHAnsi" w:cs="Georgia"/>
          <w:b/>
          <w:bCs/>
          <w:sz w:val="22"/>
          <w:szCs w:val="22"/>
        </w:rPr>
        <w:t>June</w:t>
      </w:r>
      <w:r w:rsidR="00987A38" w:rsidRPr="003A186B">
        <w:rPr>
          <w:rFonts w:asciiTheme="minorHAnsi" w:hAnsiTheme="minorHAnsi" w:cs="Georgia"/>
          <w:b/>
          <w:bCs/>
          <w:sz w:val="22"/>
          <w:szCs w:val="22"/>
        </w:rPr>
        <w:t xml:space="preserve"> 2026</w:t>
      </w:r>
      <w:r w:rsidR="00987A38">
        <w:rPr>
          <w:rFonts w:asciiTheme="minorHAnsi" w:hAnsiTheme="minorHAnsi" w:cs="Georgia"/>
          <w:sz w:val="22"/>
          <w:szCs w:val="22"/>
        </w:rPr>
        <w:t>.</w:t>
      </w:r>
      <w:r w:rsidR="00E86368">
        <w:rPr>
          <w:rFonts w:asciiTheme="minorHAnsi" w:hAnsiTheme="minorHAnsi" w:cs="Georgia"/>
          <w:sz w:val="22"/>
          <w:szCs w:val="22"/>
        </w:rPr>
        <w:t xml:space="preserve"> The </w:t>
      </w:r>
      <w:r w:rsidR="00235AA0">
        <w:rPr>
          <w:rFonts w:asciiTheme="minorHAnsi" w:hAnsiTheme="minorHAnsi" w:cs="Georgia"/>
          <w:sz w:val="22"/>
          <w:szCs w:val="22"/>
        </w:rPr>
        <w:t xml:space="preserve">education </w:t>
      </w:r>
      <w:r w:rsidRPr="00C50FCB">
        <w:rPr>
          <w:rFonts w:asciiTheme="minorHAnsi" w:hAnsiTheme="minorHAnsi" w:cs="Georgia"/>
          <w:sz w:val="22"/>
          <w:szCs w:val="22"/>
        </w:rPr>
        <w:t>scholarship</w:t>
      </w:r>
      <w:r w:rsidR="00E86368">
        <w:rPr>
          <w:rFonts w:asciiTheme="minorHAnsi" w:hAnsiTheme="minorHAnsi" w:cs="Georgia"/>
          <w:sz w:val="22"/>
          <w:szCs w:val="22"/>
        </w:rPr>
        <w:t>s</w:t>
      </w:r>
      <w:r w:rsidRPr="00C50FCB">
        <w:rPr>
          <w:rFonts w:asciiTheme="minorHAnsi" w:hAnsiTheme="minorHAnsi" w:cs="Georgia"/>
          <w:sz w:val="22"/>
          <w:szCs w:val="22"/>
        </w:rPr>
        <w:t xml:space="preserve"> will be distributed when the recipient:</w:t>
      </w:r>
    </w:p>
    <w:p w14:paraId="6320CD43" w14:textId="40DABE47" w:rsidR="007B7026" w:rsidRPr="00C50FCB" w:rsidRDefault="00811943" w:rsidP="002054D7">
      <w:pPr>
        <w:numPr>
          <w:ilvl w:val="0"/>
          <w:numId w:val="7"/>
        </w:numPr>
        <w:ind w:left="720"/>
        <w:rPr>
          <w:rFonts w:asciiTheme="minorHAnsi" w:hAnsiTheme="minorHAnsi" w:cs="Georgia"/>
          <w:sz w:val="22"/>
          <w:szCs w:val="22"/>
        </w:rPr>
      </w:pPr>
      <w:r>
        <w:rPr>
          <w:rFonts w:asciiTheme="minorHAnsi" w:hAnsiTheme="minorHAnsi" w:cs="Georgia"/>
          <w:sz w:val="22"/>
          <w:szCs w:val="22"/>
        </w:rPr>
        <w:t>S</w:t>
      </w:r>
      <w:r w:rsidR="006D7019" w:rsidRPr="00C50FCB">
        <w:rPr>
          <w:rFonts w:asciiTheme="minorHAnsi" w:hAnsiTheme="minorHAnsi" w:cs="Georgia"/>
          <w:sz w:val="22"/>
          <w:szCs w:val="22"/>
        </w:rPr>
        <w:t>uccessfully completes</w:t>
      </w:r>
      <w:r w:rsidR="00747A3F">
        <w:rPr>
          <w:rFonts w:asciiTheme="minorHAnsi" w:hAnsiTheme="minorHAnsi" w:cs="Georgia"/>
          <w:sz w:val="22"/>
          <w:szCs w:val="22"/>
        </w:rPr>
        <w:t xml:space="preserve">, </w:t>
      </w:r>
      <w:r w:rsidR="002362CB">
        <w:rPr>
          <w:rFonts w:asciiTheme="minorHAnsi" w:hAnsiTheme="minorHAnsi" w:cs="Georgia"/>
          <w:sz w:val="22"/>
          <w:szCs w:val="22"/>
        </w:rPr>
        <w:t xml:space="preserve">by </w:t>
      </w:r>
      <w:r w:rsidR="00D10EAD">
        <w:rPr>
          <w:rFonts w:asciiTheme="minorHAnsi" w:hAnsiTheme="minorHAnsi" w:cs="Georgia"/>
          <w:sz w:val="22"/>
          <w:szCs w:val="22"/>
        </w:rPr>
        <w:t>reaching</w:t>
      </w:r>
      <w:r w:rsidR="00747A3F">
        <w:rPr>
          <w:rFonts w:asciiTheme="minorHAnsi" w:hAnsiTheme="minorHAnsi" w:cs="Georgia"/>
          <w:sz w:val="22"/>
          <w:szCs w:val="22"/>
        </w:rPr>
        <w:t xml:space="preserve"> a 2.5 or better grade point average, </w:t>
      </w:r>
      <w:r w:rsidR="00065D7E">
        <w:rPr>
          <w:rFonts w:asciiTheme="minorHAnsi" w:hAnsiTheme="minorHAnsi" w:cs="Georgia"/>
          <w:sz w:val="22"/>
          <w:szCs w:val="22"/>
        </w:rPr>
        <w:t xml:space="preserve">at least twelve (12) credits </w:t>
      </w:r>
      <w:r>
        <w:rPr>
          <w:rFonts w:asciiTheme="minorHAnsi" w:hAnsiTheme="minorHAnsi" w:cs="Georgia"/>
          <w:sz w:val="22"/>
          <w:szCs w:val="22"/>
        </w:rPr>
        <w:t xml:space="preserve">in the </w:t>
      </w:r>
      <w:r w:rsidRPr="002362CB">
        <w:rPr>
          <w:rFonts w:asciiTheme="minorHAnsi" w:hAnsiTheme="minorHAnsi" w:cs="Georgia"/>
          <w:b/>
          <w:bCs/>
          <w:sz w:val="22"/>
          <w:szCs w:val="22"/>
        </w:rPr>
        <w:t>20</w:t>
      </w:r>
      <w:r w:rsidR="000B0CB8" w:rsidRPr="002362CB">
        <w:rPr>
          <w:rFonts w:asciiTheme="minorHAnsi" w:hAnsiTheme="minorHAnsi" w:cs="Georgia"/>
          <w:b/>
          <w:bCs/>
          <w:sz w:val="22"/>
          <w:szCs w:val="22"/>
        </w:rPr>
        <w:t>2</w:t>
      </w:r>
      <w:r w:rsidR="002362CB" w:rsidRPr="002362CB">
        <w:rPr>
          <w:rFonts w:asciiTheme="minorHAnsi" w:hAnsiTheme="minorHAnsi" w:cs="Georgia"/>
          <w:b/>
          <w:bCs/>
          <w:sz w:val="22"/>
          <w:szCs w:val="22"/>
        </w:rPr>
        <w:t>6</w:t>
      </w:r>
      <w:r>
        <w:rPr>
          <w:rFonts w:asciiTheme="minorHAnsi" w:hAnsiTheme="minorHAnsi" w:cs="Georgia"/>
          <w:sz w:val="22"/>
          <w:szCs w:val="22"/>
        </w:rPr>
        <w:t xml:space="preserve"> fall semester/quarter </w:t>
      </w:r>
      <w:r w:rsidR="00065D7E">
        <w:rPr>
          <w:rFonts w:asciiTheme="minorHAnsi" w:hAnsiTheme="minorHAnsi" w:cs="Georgia"/>
          <w:sz w:val="22"/>
          <w:szCs w:val="22"/>
        </w:rPr>
        <w:t xml:space="preserve">at a </w:t>
      </w:r>
      <w:r w:rsidR="005F4D73">
        <w:rPr>
          <w:rFonts w:asciiTheme="minorHAnsi" w:hAnsiTheme="minorHAnsi" w:cs="Georgia"/>
          <w:sz w:val="22"/>
          <w:szCs w:val="22"/>
        </w:rPr>
        <w:t>post-secondary</w:t>
      </w:r>
      <w:r w:rsidR="00065D7E">
        <w:rPr>
          <w:rFonts w:asciiTheme="minorHAnsi" w:hAnsiTheme="minorHAnsi" w:cs="Georgia"/>
          <w:sz w:val="22"/>
          <w:szCs w:val="22"/>
        </w:rPr>
        <w:t xml:space="preserve"> school AND </w:t>
      </w:r>
    </w:p>
    <w:p w14:paraId="6320CD44" w14:textId="764B3029" w:rsidR="007B7026" w:rsidRPr="00C50FCB" w:rsidRDefault="007B7026" w:rsidP="002054D7">
      <w:pPr>
        <w:numPr>
          <w:ilvl w:val="0"/>
          <w:numId w:val="7"/>
        </w:numPr>
        <w:ind w:left="720"/>
        <w:rPr>
          <w:rFonts w:asciiTheme="minorHAnsi" w:hAnsiTheme="minorHAnsi" w:cs="Georgia"/>
          <w:sz w:val="22"/>
          <w:szCs w:val="22"/>
        </w:rPr>
      </w:pPr>
      <w:r w:rsidRPr="00C50FCB">
        <w:rPr>
          <w:rFonts w:asciiTheme="minorHAnsi" w:hAnsiTheme="minorHAnsi" w:cs="Georgia"/>
          <w:sz w:val="22"/>
          <w:szCs w:val="22"/>
        </w:rPr>
        <w:t xml:space="preserve">Enrolls in at least twelve (12) credits in the </w:t>
      </w:r>
      <w:r w:rsidR="00DC6CD7" w:rsidRPr="00C50FCB">
        <w:rPr>
          <w:rFonts w:asciiTheme="minorHAnsi" w:hAnsiTheme="minorHAnsi" w:cs="Georgia"/>
          <w:sz w:val="22"/>
          <w:szCs w:val="22"/>
        </w:rPr>
        <w:t>next</w:t>
      </w:r>
      <w:r w:rsidRPr="00C50FCB">
        <w:rPr>
          <w:rFonts w:asciiTheme="minorHAnsi" w:hAnsiTheme="minorHAnsi" w:cs="Georgia"/>
          <w:sz w:val="22"/>
          <w:szCs w:val="22"/>
        </w:rPr>
        <w:t xml:space="preserve"> semester or quarter.</w:t>
      </w:r>
    </w:p>
    <w:p w14:paraId="62A75758" w14:textId="77777777" w:rsidR="00A4184C" w:rsidRDefault="00A4184C" w:rsidP="00D21268">
      <w:pPr>
        <w:shd w:val="clear" w:color="auto" w:fill="FFFFFF"/>
        <w:autoSpaceDE/>
        <w:autoSpaceDN/>
        <w:spacing w:after="100" w:afterAutospacing="1"/>
        <w:rPr>
          <w:rFonts w:asciiTheme="minorHAnsi" w:hAnsiTheme="minorHAnsi" w:cs="Georgia"/>
          <w:sz w:val="22"/>
          <w:szCs w:val="22"/>
        </w:rPr>
      </w:pPr>
    </w:p>
    <w:p w14:paraId="14E5CDDE" w14:textId="77777777" w:rsidR="00A4184C" w:rsidRDefault="007B7026" w:rsidP="00D21268">
      <w:pPr>
        <w:shd w:val="clear" w:color="auto" w:fill="FFFFFF"/>
        <w:autoSpaceDE/>
        <w:autoSpaceDN/>
        <w:spacing w:after="100" w:afterAutospacing="1"/>
        <w:rPr>
          <w:rFonts w:ascii="Arial" w:hAnsi="Arial" w:cs="Arial"/>
          <w:color w:val="12263F"/>
          <w:sz w:val="23"/>
          <w:szCs w:val="23"/>
        </w:rPr>
      </w:pPr>
      <w:r w:rsidRPr="00C50FCB">
        <w:rPr>
          <w:rFonts w:asciiTheme="minorHAnsi" w:hAnsiTheme="minorHAnsi" w:cs="Georgia"/>
          <w:sz w:val="22"/>
          <w:szCs w:val="22"/>
        </w:rPr>
        <w:lastRenderedPageBreak/>
        <w:t>Upon receipt of an official transcript showing completion of #1 above and an official</w:t>
      </w:r>
      <w:r w:rsidR="00A4184C">
        <w:rPr>
          <w:rFonts w:asciiTheme="minorHAnsi" w:hAnsiTheme="minorHAnsi" w:cs="Georgia"/>
          <w:sz w:val="22"/>
          <w:szCs w:val="22"/>
        </w:rPr>
        <w:t>/unofficial</w:t>
      </w:r>
      <w:r w:rsidRPr="00C50FCB">
        <w:rPr>
          <w:rFonts w:asciiTheme="minorHAnsi" w:hAnsiTheme="minorHAnsi" w:cs="Georgia"/>
          <w:sz w:val="22"/>
          <w:szCs w:val="22"/>
        </w:rPr>
        <w:t xml:space="preserve"> class schedule showing #2 above, the </w:t>
      </w:r>
      <w:r w:rsidR="00861C9A">
        <w:rPr>
          <w:rFonts w:asciiTheme="minorHAnsi" w:hAnsiTheme="minorHAnsi" w:cs="Georgia"/>
          <w:sz w:val="22"/>
          <w:szCs w:val="22"/>
        </w:rPr>
        <w:t xml:space="preserve">education </w:t>
      </w:r>
      <w:r w:rsidRPr="00C50FCB">
        <w:rPr>
          <w:rFonts w:asciiTheme="minorHAnsi" w:hAnsiTheme="minorHAnsi" w:cs="Georgia"/>
          <w:sz w:val="22"/>
          <w:szCs w:val="22"/>
        </w:rPr>
        <w:t>scholarship will be distributed to the recipient</w:t>
      </w:r>
      <w:r w:rsidR="00861C9A">
        <w:rPr>
          <w:rFonts w:asciiTheme="minorHAnsi" w:hAnsiTheme="minorHAnsi" w:cs="Georgia"/>
          <w:sz w:val="22"/>
          <w:szCs w:val="22"/>
        </w:rPr>
        <w:t xml:space="preserve"> </w:t>
      </w:r>
      <w:r w:rsidR="00753756">
        <w:rPr>
          <w:rFonts w:asciiTheme="minorHAnsi" w:hAnsiTheme="minorHAnsi" w:cs="Georgia"/>
          <w:sz w:val="22"/>
          <w:szCs w:val="22"/>
        </w:rPr>
        <w:t>to</w:t>
      </w:r>
      <w:r w:rsidR="00861C9A">
        <w:rPr>
          <w:rFonts w:asciiTheme="minorHAnsi" w:hAnsiTheme="minorHAnsi" w:cs="Georgia"/>
          <w:sz w:val="22"/>
          <w:szCs w:val="22"/>
        </w:rPr>
        <w:t xml:space="preserve"> pay education expenses</w:t>
      </w:r>
      <w:r w:rsidRPr="00C50FCB">
        <w:rPr>
          <w:rFonts w:asciiTheme="minorHAnsi" w:hAnsiTheme="minorHAnsi" w:cs="Georgia"/>
          <w:sz w:val="22"/>
          <w:szCs w:val="22"/>
        </w:rPr>
        <w:t>.</w:t>
      </w:r>
      <w:r w:rsidR="00D21268" w:rsidRPr="00D21268">
        <w:rPr>
          <w:rFonts w:ascii="Arial" w:hAnsi="Arial" w:cs="Arial"/>
          <w:color w:val="12263F"/>
          <w:sz w:val="23"/>
          <w:szCs w:val="23"/>
        </w:rPr>
        <w:t xml:space="preserve"> </w:t>
      </w:r>
    </w:p>
    <w:p w14:paraId="688694D4" w14:textId="5B2AE404" w:rsidR="004C4BE4" w:rsidRPr="004C4BE4" w:rsidRDefault="004C4BE4" w:rsidP="00D21268">
      <w:pPr>
        <w:shd w:val="clear" w:color="auto" w:fill="FFFFFF"/>
        <w:autoSpaceDE/>
        <w:autoSpaceDN/>
        <w:spacing w:after="100" w:afterAutospacing="1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216096631"/>
      <w:r w:rsidRPr="004C4B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Official transcripts are formal records of a student’s academic achievement, issued directly by the educational institution.  They typically include the institution’s seal, the registrar’s signature, and are printed on specialized paper.   </w:t>
      </w:r>
    </w:p>
    <w:bookmarkEnd w:id="0"/>
    <w:p w14:paraId="51BBDDC1" w14:textId="2F3713F9" w:rsidR="00815DFE" w:rsidRPr="00772536" w:rsidRDefault="00815DFE" w:rsidP="00D21268">
      <w:pPr>
        <w:shd w:val="clear" w:color="auto" w:fill="FFFFFF"/>
        <w:autoSpaceDE/>
        <w:autoSpaceDN/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C93041">
        <w:rPr>
          <w:rFonts w:asciiTheme="minorHAnsi" w:hAnsiTheme="minorHAnsi" w:cstheme="minorHAnsi"/>
          <w:sz w:val="22"/>
          <w:szCs w:val="22"/>
        </w:rPr>
        <w:t>Unofficial transcripts are copies of the official transcript that do not bear the institution's seal or signature. They can be printed by students from their online student portals. </w:t>
      </w:r>
    </w:p>
    <w:sectPr w:rsidR="00815DFE" w:rsidRPr="00772536" w:rsidSect="008249B3">
      <w:pgSz w:w="12240" w:h="15840"/>
      <w:pgMar w:top="1080" w:right="117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282D94"/>
    <w:multiLevelType w:val="hybridMultilevel"/>
    <w:tmpl w:val="13029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480A9C"/>
    <w:multiLevelType w:val="hybridMultilevel"/>
    <w:tmpl w:val="C73032A8"/>
    <w:lvl w:ilvl="0" w:tplc="AA5E61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E22B0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0896F09"/>
    <w:multiLevelType w:val="hybridMultilevel"/>
    <w:tmpl w:val="D3C26D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895D3D"/>
    <w:multiLevelType w:val="hybridMultilevel"/>
    <w:tmpl w:val="21E476C6"/>
    <w:lvl w:ilvl="0" w:tplc="1446FE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8FD7CAE"/>
    <w:multiLevelType w:val="hybridMultilevel"/>
    <w:tmpl w:val="BA364AD2"/>
    <w:lvl w:ilvl="0" w:tplc="72EEAC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E7F58D2"/>
    <w:multiLevelType w:val="hybridMultilevel"/>
    <w:tmpl w:val="8C7CDAFE"/>
    <w:lvl w:ilvl="0" w:tplc="72EEAC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6734C"/>
    <w:multiLevelType w:val="multilevel"/>
    <w:tmpl w:val="FDCC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6C09F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D740E8F"/>
    <w:multiLevelType w:val="multilevel"/>
    <w:tmpl w:val="7682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6520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  <w:b w:val="0"/>
          <w:i w:val="0"/>
          <w:sz w:val="20"/>
          <w:u w:val="none"/>
        </w:rPr>
      </w:lvl>
    </w:lvlOverride>
  </w:num>
  <w:num w:numId="2" w16cid:durableId="442573771">
    <w:abstractNumId w:val="3"/>
  </w:num>
  <w:num w:numId="3" w16cid:durableId="1055347407">
    <w:abstractNumId w:val="9"/>
  </w:num>
  <w:num w:numId="4" w16cid:durableId="219558598">
    <w:abstractNumId w:val="1"/>
  </w:num>
  <w:num w:numId="5" w16cid:durableId="2094473167">
    <w:abstractNumId w:val="6"/>
  </w:num>
  <w:num w:numId="6" w16cid:durableId="526219132">
    <w:abstractNumId w:val="5"/>
  </w:num>
  <w:num w:numId="7" w16cid:durableId="2065565208">
    <w:abstractNumId w:val="2"/>
  </w:num>
  <w:num w:numId="8" w16cid:durableId="1433550326">
    <w:abstractNumId w:val="7"/>
  </w:num>
  <w:num w:numId="9" w16cid:durableId="2139952046">
    <w:abstractNumId w:val="4"/>
  </w:num>
  <w:num w:numId="10" w16cid:durableId="137461003">
    <w:abstractNumId w:val="10"/>
  </w:num>
  <w:num w:numId="11" w16cid:durableId="1795173697">
    <w:abstractNumId w:val="8"/>
  </w:num>
  <w:num w:numId="12" w16cid:durableId="1056047451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609093647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328052414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151486004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024672579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447889377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F10"/>
    <w:rsid w:val="00005B70"/>
    <w:rsid w:val="00007B26"/>
    <w:rsid w:val="00011428"/>
    <w:rsid w:val="00044D36"/>
    <w:rsid w:val="00065D7E"/>
    <w:rsid w:val="000827FB"/>
    <w:rsid w:val="0008576D"/>
    <w:rsid w:val="000B0CB8"/>
    <w:rsid w:val="000B2CF1"/>
    <w:rsid w:val="000B50B4"/>
    <w:rsid w:val="000D3EE6"/>
    <w:rsid w:val="001007C1"/>
    <w:rsid w:val="00106EC4"/>
    <w:rsid w:val="001104FC"/>
    <w:rsid w:val="001106F8"/>
    <w:rsid w:val="00124A0E"/>
    <w:rsid w:val="001374E9"/>
    <w:rsid w:val="00140EC3"/>
    <w:rsid w:val="00145D47"/>
    <w:rsid w:val="00152793"/>
    <w:rsid w:val="00154140"/>
    <w:rsid w:val="00154EBF"/>
    <w:rsid w:val="00160739"/>
    <w:rsid w:val="001857DB"/>
    <w:rsid w:val="001B2875"/>
    <w:rsid w:val="001B54BD"/>
    <w:rsid w:val="001E1391"/>
    <w:rsid w:val="001F6835"/>
    <w:rsid w:val="002054D7"/>
    <w:rsid w:val="00211953"/>
    <w:rsid w:val="00235AA0"/>
    <w:rsid w:val="002362CB"/>
    <w:rsid w:val="00250042"/>
    <w:rsid w:val="00277F63"/>
    <w:rsid w:val="00280F10"/>
    <w:rsid w:val="002A7F5F"/>
    <w:rsid w:val="002B61FC"/>
    <w:rsid w:val="002D291C"/>
    <w:rsid w:val="0030280F"/>
    <w:rsid w:val="00304446"/>
    <w:rsid w:val="0030444B"/>
    <w:rsid w:val="003410E4"/>
    <w:rsid w:val="0034533F"/>
    <w:rsid w:val="00346937"/>
    <w:rsid w:val="00386C1C"/>
    <w:rsid w:val="0039090B"/>
    <w:rsid w:val="003A186B"/>
    <w:rsid w:val="003A2062"/>
    <w:rsid w:val="003B442E"/>
    <w:rsid w:val="003B7006"/>
    <w:rsid w:val="003B74F5"/>
    <w:rsid w:val="003C1F48"/>
    <w:rsid w:val="003C59FE"/>
    <w:rsid w:val="003C5F0D"/>
    <w:rsid w:val="003D6770"/>
    <w:rsid w:val="003E67CB"/>
    <w:rsid w:val="00426644"/>
    <w:rsid w:val="00462DBD"/>
    <w:rsid w:val="00467A80"/>
    <w:rsid w:val="00495A33"/>
    <w:rsid w:val="004B4CE5"/>
    <w:rsid w:val="004C2A8A"/>
    <w:rsid w:val="004C4BE4"/>
    <w:rsid w:val="004C50F7"/>
    <w:rsid w:val="004D444F"/>
    <w:rsid w:val="004D6D79"/>
    <w:rsid w:val="004D7685"/>
    <w:rsid w:val="0051178C"/>
    <w:rsid w:val="005152DB"/>
    <w:rsid w:val="00526A4F"/>
    <w:rsid w:val="005337F0"/>
    <w:rsid w:val="00534F91"/>
    <w:rsid w:val="00547A2E"/>
    <w:rsid w:val="00565D3C"/>
    <w:rsid w:val="005723BA"/>
    <w:rsid w:val="00576882"/>
    <w:rsid w:val="00592A58"/>
    <w:rsid w:val="005A619C"/>
    <w:rsid w:val="005C0A2E"/>
    <w:rsid w:val="005C7D97"/>
    <w:rsid w:val="005C7F43"/>
    <w:rsid w:val="005F4D73"/>
    <w:rsid w:val="00601628"/>
    <w:rsid w:val="00606457"/>
    <w:rsid w:val="006064D3"/>
    <w:rsid w:val="00631C97"/>
    <w:rsid w:val="00632AB3"/>
    <w:rsid w:val="0066796F"/>
    <w:rsid w:val="00667D67"/>
    <w:rsid w:val="00690CE2"/>
    <w:rsid w:val="00694B61"/>
    <w:rsid w:val="00695BBA"/>
    <w:rsid w:val="006A0FB5"/>
    <w:rsid w:val="006A3D5C"/>
    <w:rsid w:val="006D3531"/>
    <w:rsid w:val="006D7019"/>
    <w:rsid w:val="006F032B"/>
    <w:rsid w:val="00705C4F"/>
    <w:rsid w:val="00712C16"/>
    <w:rsid w:val="007138C1"/>
    <w:rsid w:val="00720064"/>
    <w:rsid w:val="0072734B"/>
    <w:rsid w:val="00735654"/>
    <w:rsid w:val="007461E1"/>
    <w:rsid w:val="00747A3F"/>
    <w:rsid w:val="00753756"/>
    <w:rsid w:val="00764F07"/>
    <w:rsid w:val="00772536"/>
    <w:rsid w:val="00773374"/>
    <w:rsid w:val="007B7026"/>
    <w:rsid w:val="007C3B3D"/>
    <w:rsid w:val="007E5E51"/>
    <w:rsid w:val="007E6553"/>
    <w:rsid w:val="00800E86"/>
    <w:rsid w:val="00805D28"/>
    <w:rsid w:val="00811943"/>
    <w:rsid w:val="00815DFE"/>
    <w:rsid w:val="008249B3"/>
    <w:rsid w:val="00861C9A"/>
    <w:rsid w:val="00862BD3"/>
    <w:rsid w:val="00894786"/>
    <w:rsid w:val="008961DE"/>
    <w:rsid w:val="008D51ED"/>
    <w:rsid w:val="008D7B3D"/>
    <w:rsid w:val="008E7D3C"/>
    <w:rsid w:val="00911859"/>
    <w:rsid w:val="009163E4"/>
    <w:rsid w:val="00925EA2"/>
    <w:rsid w:val="009262EE"/>
    <w:rsid w:val="00932C37"/>
    <w:rsid w:val="00933AF6"/>
    <w:rsid w:val="00946516"/>
    <w:rsid w:val="00947EDF"/>
    <w:rsid w:val="00953A04"/>
    <w:rsid w:val="00961F4D"/>
    <w:rsid w:val="009721ED"/>
    <w:rsid w:val="00984098"/>
    <w:rsid w:val="00987A38"/>
    <w:rsid w:val="009B0A7A"/>
    <w:rsid w:val="009E0692"/>
    <w:rsid w:val="009E0A2E"/>
    <w:rsid w:val="009F5DDE"/>
    <w:rsid w:val="00A3311B"/>
    <w:rsid w:val="00A4184C"/>
    <w:rsid w:val="00A55A59"/>
    <w:rsid w:val="00A61376"/>
    <w:rsid w:val="00A62F26"/>
    <w:rsid w:val="00A856B7"/>
    <w:rsid w:val="00A85BAA"/>
    <w:rsid w:val="00AA0CA5"/>
    <w:rsid w:val="00AA4496"/>
    <w:rsid w:val="00AB0816"/>
    <w:rsid w:val="00AB7AE1"/>
    <w:rsid w:val="00AC0BED"/>
    <w:rsid w:val="00AE49E7"/>
    <w:rsid w:val="00AF19F3"/>
    <w:rsid w:val="00AF79FB"/>
    <w:rsid w:val="00B23D98"/>
    <w:rsid w:val="00B454E8"/>
    <w:rsid w:val="00B543E8"/>
    <w:rsid w:val="00B6105E"/>
    <w:rsid w:val="00B72389"/>
    <w:rsid w:val="00B73FD7"/>
    <w:rsid w:val="00B74E54"/>
    <w:rsid w:val="00B86187"/>
    <w:rsid w:val="00B90851"/>
    <w:rsid w:val="00B9179C"/>
    <w:rsid w:val="00B936ED"/>
    <w:rsid w:val="00BA3482"/>
    <w:rsid w:val="00BA5B0B"/>
    <w:rsid w:val="00BC6637"/>
    <w:rsid w:val="00C04E8C"/>
    <w:rsid w:val="00C07B53"/>
    <w:rsid w:val="00C224F7"/>
    <w:rsid w:val="00C23348"/>
    <w:rsid w:val="00C407DE"/>
    <w:rsid w:val="00C50FCB"/>
    <w:rsid w:val="00C543C3"/>
    <w:rsid w:val="00C5542C"/>
    <w:rsid w:val="00C70070"/>
    <w:rsid w:val="00C8172A"/>
    <w:rsid w:val="00C93041"/>
    <w:rsid w:val="00CB1F42"/>
    <w:rsid w:val="00CF499D"/>
    <w:rsid w:val="00CF756E"/>
    <w:rsid w:val="00D04775"/>
    <w:rsid w:val="00D10EAD"/>
    <w:rsid w:val="00D21268"/>
    <w:rsid w:val="00D43FA4"/>
    <w:rsid w:val="00D45BBD"/>
    <w:rsid w:val="00D46A6C"/>
    <w:rsid w:val="00D524D6"/>
    <w:rsid w:val="00D63D5C"/>
    <w:rsid w:val="00D71897"/>
    <w:rsid w:val="00D72BE5"/>
    <w:rsid w:val="00D77A5E"/>
    <w:rsid w:val="00D90F9B"/>
    <w:rsid w:val="00D97115"/>
    <w:rsid w:val="00DA2ECF"/>
    <w:rsid w:val="00DB5025"/>
    <w:rsid w:val="00DC6CD7"/>
    <w:rsid w:val="00DD129D"/>
    <w:rsid w:val="00DD5098"/>
    <w:rsid w:val="00DE44E7"/>
    <w:rsid w:val="00DE6555"/>
    <w:rsid w:val="00DF1DC7"/>
    <w:rsid w:val="00DF1E4A"/>
    <w:rsid w:val="00E23371"/>
    <w:rsid w:val="00E27F62"/>
    <w:rsid w:val="00E30ED5"/>
    <w:rsid w:val="00E544EE"/>
    <w:rsid w:val="00E54AFB"/>
    <w:rsid w:val="00E56BDD"/>
    <w:rsid w:val="00E61E9E"/>
    <w:rsid w:val="00E643FD"/>
    <w:rsid w:val="00E8198C"/>
    <w:rsid w:val="00E819D6"/>
    <w:rsid w:val="00E8323C"/>
    <w:rsid w:val="00E86368"/>
    <w:rsid w:val="00E90ECF"/>
    <w:rsid w:val="00EA4686"/>
    <w:rsid w:val="00EB39EA"/>
    <w:rsid w:val="00EC2E41"/>
    <w:rsid w:val="00ED3FC7"/>
    <w:rsid w:val="00F051E1"/>
    <w:rsid w:val="00F0749B"/>
    <w:rsid w:val="00F17809"/>
    <w:rsid w:val="00F372E6"/>
    <w:rsid w:val="00F43010"/>
    <w:rsid w:val="00F5236F"/>
    <w:rsid w:val="00F64747"/>
    <w:rsid w:val="00F968E4"/>
    <w:rsid w:val="00FA6228"/>
    <w:rsid w:val="00FB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20CD2A"/>
  <w14:defaultImageDpi w14:val="0"/>
  <w15:docId w15:val="{CB9E8644-E413-4583-9EF2-94CF1952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0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F756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5EA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93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563</Words>
  <Characters>3064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MSTC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DIVISION</dc:creator>
  <cp:lastModifiedBy>Laurie Francis</cp:lastModifiedBy>
  <cp:revision>166</cp:revision>
  <cp:lastPrinted>2005-03-26T16:38:00Z</cp:lastPrinted>
  <dcterms:created xsi:type="dcterms:W3CDTF">2025-10-17T12:53:00Z</dcterms:created>
  <dcterms:modified xsi:type="dcterms:W3CDTF">2025-12-08T20:32:00Z</dcterms:modified>
</cp:coreProperties>
</file>